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929F" w14:textId="77777777" w:rsidR="00782052" w:rsidRPr="00403A06" w:rsidRDefault="00782052" w:rsidP="00782052">
      <w:pPr>
        <w:jc w:val="center"/>
        <w:rPr>
          <w:rFonts w:ascii="Arial" w:hAnsi="Arial"/>
          <w:b/>
          <w:szCs w:val="22"/>
        </w:rPr>
      </w:pPr>
    </w:p>
    <w:p w14:paraId="5A745DBE" w14:textId="6C3DDA53" w:rsidR="00782052" w:rsidRPr="00403A06" w:rsidRDefault="00782052" w:rsidP="00782052">
      <w:pPr>
        <w:jc w:val="center"/>
        <w:rPr>
          <w:rFonts w:ascii="Arial" w:hAnsi="Arial"/>
          <w:b/>
          <w:szCs w:val="22"/>
        </w:rPr>
      </w:pPr>
      <w:r w:rsidRPr="00403A06">
        <w:rPr>
          <w:rFonts w:ascii="Arial" w:hAnsi="Arial"/>
          <w:b/>
          <w:szCs w:val="22"/>
        </w:rPr>
        <w:t>REGIONE LOMBARDIA</w:t>
      </w:r>
    </w:p>
    <w:p w14:paraId="3D3D20CF" w14:textId="77777777" w:rsidR="00782052" w:rsidRPr="00403A06" w:rsidRDefault="00782052" w:rsidP="00782052">
      <w:pPr>
        <w:rPr>
          <w:rFonts w:ascii="Arial" w:hAnsi="Arial"/>
          <w:i/>
          <w:iCs/>
          <w:szCs w:val="22"/>
        </w:rPr>
      </w:pPr>
    </w:p>
    <w:p w14:paraId="6D20766B" w14:textId="77777777" w:rsidR="00782052" w:rsidRPr="00403A06" w:rsidRDefault="00782052" w:rsidP="00782052">
      <w:pPr>
        <w:rPr>
          <w:rFonts w:ascii="Arial" w:hAnsi="Arial"/>
          <w:i/>
          <w:iCs/>
          <w:szCs w:val="22"/>
        </w:rPr>
      </w:pPr>
    </w:p>
    <w:p w14:paraId="116BE32E" w14:textId="77777777" w:rsidR="00782052" w:rsidRPr="00403A06" w:rsidRDefault="00782052" w:rsidP="00782052">
      <w:pPr>
        <w:jc w:val="center"/>
        <w:rPr>
          <w:rFonts w:ascii="Arial" w:hAnsi="Arial"/>
          <w:b/>
          <w:i/>
          <w:iCs/>
          <w:szCs w:val="22"/>
        </w:rPr>
      </w:pPr>
      <w:r w:rsidRPr="00403A06">
        <w:rPr>
          <w:rFonts w:ascii="Arial" w:hAnsi="Arial"/>
          <w:b/>
          <w:iCs/>
          <w:szCs w:val="22"/>
        </w:rPr>
        <w:t>PROGRAMMA REGIONALE FESR 2021-2027</w:t>
      </w:r>
    </w:p>
    <w:p w14:paraId="72F71C5F" w14:textId="77777777" w:rsidR="00782052" w:rsidRPr="00403A06" w:rsidRDefault="00782052" w:rsidP="00782052">
      <w:pPr>
        <w:jc w:val="center"/>
        <w:rPr>
          <w:rFonts w:ascii="Arial" w:hAnsi="Arial"/>
          <w:b/>
          <w:i/>
          <w:iCs/>
          <w:szCs w:val="22"/>
        </w:rPr>
      </w:pPr>
      <w:r w:rsidRPr="00403A06">
        <w:rPr>
          <w:rFonts w:ascii="Arial" w:hAnsi="Arial"/>
          <w:b/>
          <w:iCs/>
          <w:szCs w:val="22"/>
        </w:rPr>
        <w:t>ASSE 1 - “UN’EUROPA PIÙ COMPETITIVA E INTELLIGENTE”</w:t>
      </w:r>
    </w:p>
    <w:p w14:paraId="0D085F5A" w14:textId="77777777" w:rsidR="00782052" w:rsidRPr="00403A06" w:rsidRDefault="00782052" w:rsidP="00782052">
      <w:pPr>
        <w:jc w:val="center"/>
        <w:rPr>
          <w:rFonts w:ascii="Arial" w:hAnsi="Arial"/>
          <w:b/>
          <w:i/>
          <w:iCs/>
          <w:szCs w:val="22"/>
        </w:rPr>
      </w:pPr>
      <w:r w:rsidRPr="00403A06">
        <w:rPr>
          <w:rFonts w:ascii="Arial" w:hAnsi="Arial"/>
          <w:b/>
          <w:iCs/>
          <w:szCs w:val="22"/>
        </w:rPr>
        <w:t>OBIETTIVO SPECIFICO 1.1 “Sviluppare e rafforzare le capacità di ricerca e di innovazione e l’introduzione di tecnologie avanzate”</w:t>
      </w:r>
    </w:p>
    <w:p w14:paraId="153EB679" w14:textId="77777777" w:rsidR="00782052" w:rsidRPr="00403A06" w:rsidRDefault="00782052" w:rsidP="00782052">
      <w:pPr>
        <w:rPr>
          <w:rFonts w:ascii="Arial" w:hAnsi="Arial"/>
          <w:i/>
          <w:iCs/>
          <w:szCs w:val="22"/>
        </w:rPr>
      </w:pPr>
    </w:p>
    <w:p w14:paraId="21EAEAF8" w14:textId="77777777" w:rsidR="00782052" w:rsidRPr="00403A06" w:rsidRDefault="00782052" w:rsidP="00782052">
      <w:pPr>
        <w:rPr>
          <w:rFonts w:ascii="Arial" w:hAnsi="Arial"/>
          <w:i/>
          <w:iCs/>
          <w:szCs w:val="22"/>
        </w:rPr>
      </w:pPr>
    </w:p>
    <w:p w14:paraId="0AC2E463" w14:textId="572D03C1" w:rsidR="00782052" w:rsidRPr="002549C4" w:rsidRDefault="00782052" w:rsidP="00D31128">
      <w:pPr>
        <w:jc w:val="center"/>
        <w:rPr>
          <w:rFonts w:ascii="Arial" w:hAnsi="Arial"/>
          <w:szCs w:val="22"/>
        </w:rPr>
      </w:pPr>
      <w:r w:rsidRPr="00403A06">
        <w:rPr>
          <w:rFonts w:ascii="Arial" w:hAnsi="Arial"/>
          <w:b/>
          <w:iCs/>
          <w:szCs w:val="22"/>
        </w:rPr>
        <w:t>AZIONE 1.1.</w:t>
      </w:r>
      <w:r w:rsidR="00076ECD">
        <w:rPr>
          <w:rFonts w:ascii="Arial" w:hAnsi="Arial"/>
          <w:b/>
          <w:iCs/>
          <w:szCs w:val="22"/>
        </w:rPr>
        <w:t>2</w:t>
      </w:r>
      <w:r w:rsidRPr="00403A06">
        <w:rPr>
          <w:rFonts w:ascii="Arial" w:hAnsi="Arial"/>
          <w:b/>
          <w:iCs/>
          <w:szCs w:val="22"/>
        </w:rPr>
        <w:t>. “</w:t>
      </w:r>
      <w:r w:rsidR="00DC439E" w:rsidRPr="00DC439E">
        <w:rPr>
          <w:rFonts w:ascii="Arial" w:hAnsi="Arial"/>
          <w:b/>
          <w:iCs/>
          <w:szCs w:val="22"/>
        </w:rPr>
        <w:t>Sostegno al trasferimento tecnologico tra mondo della ricerca e delle imprese lombarde</w:t>
      </w:r>
      <w:r w:rsidRPr="00403A06">
        <w:rPr>
          <w:rFonts w:ascii="Arial" w:hAnsi="Arial"/>
          <w:b/>
          <w:iCs/>
          <w:szCs w:val="22"/>
        </w:rPr>
        <w:t>”</w:t>
      </w:r>
    </w:p>
    <w:p w14:paraId="4CB3C341" w14:textId="77777777" w:rsidR="00047D84" w:rsidRPr="00403A06" w:rsidRDefault="00047D84" w:rsidP="00047D84">
      <w:pPr>
        <w:rPr>
          <w:rFonts w:ascii="Arial" w:hAnsi="Arial"/>
          <w:i/>
          <w:iCs/>
          <w:szCs w:val="22"/>
          <w:highlight w:val="yellow"/>
        </w:rPr>
      </w:pPr>
    </w:p>
    <w:p w14:paraId="5B21D229" w14:textId="77777777" w:rsidR="00F557F9" w:rsidRPr="002549C4" w:rsidRDefault="00F557F9" w:rsidP="00F557F9">
      <w:pPr>
        <w:rPr>
          <w:rFonts w:ascii="Arial" w:hAnsi="Arial"/>
          <w:szCs w:val="22"/>
        </w:rPr>
      </w:pPr>
    </w:p>
    <w:tbl>
      <w:tblPr>
        <w:tblW w:w="9860" w:type="dxa"/>
        <w:tblLayout w:type="fixed"/>
        <w:tblCellMar>
          <w:left w:w="10" w:type="dxa"/>
          <w:right w:w="10" w:type="dxa"/>
        </w:tblCellMar>
        <w:tblLook w:val="0000" w:firstRow="0" w:lastRow="0" w:firstColumn="0" w:lastColumn="0" w:noHBand="0" w:noVBand="0"/>
      </w:tblPr>
      <w:tblGrid>
        <w:gridCol w:w="9860"/>
      </w:tblGrid>
      <w:tr w:rsidR="00782052" w:rsidRPr="004B00BB" w14:paraId="119C6CF5" w14:textId="77777777" w:rsidTr="00CC52FB">
        <w:tc>
          <w:tcPr>
            <w:tcW w:w="9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1D04" w14:textId="77777777" w:rsidR="00782052" w:rsidRPr="004B00BB" w:rsidRDefault="00782052" w:rsidP="00CC52FB">
            <w:pPr>
              <w:jc w:val="center"/>
              <w:rPr>
                <w:rFonts w:ascii="Arial" w:hAnsi="Arial"/>
                <w:b/>
                <w:bCs/>
                <w:iCs/>
                <w:color w:val="000000"/>
                <w:szCs w:val="22"/>
              </w:rPr>
            </w:pPr>
          </w:p>
          <w:p w14:paraId="2D76FC73" w14:textId="77777777" w:rsidR="00794985" w:rsidRPr="00A50431" w:rsidRDefault="00794985" w:rsidP="00CC52FB">
            <w:pPr>
              <w:jc w:val="center"/>
              <w:rPr>
                <w:rFonts w:ascii="Arial" w:hAnsi="Arial"/>
                <w:b/>
                <w:bCs/>
                <w:iCs/>
                <w:color w:val="000000"/>
                <w:sz w:val="26"/>
                <w:szCs w:val="26"/>
              </w:rPr>
            </w:pPr>
            <w:bookmarkStart w:id="0" w:name="_Hlk168997048"/>
            <w:r w:rsidRPr="00A50431">
              <w:rPr>
                <w:rFonts w:ascii="Arial" w:hAnsi="Arial"/>
                <w:b/>
                <w:bCs/>
                <w:iCs/>
                <w:color w:val="000000"/>
                <w:sz w:val="26"/>
                <w:szCs w:val="26"/>
              </w:rPr>
              <w:t xml:space="preserve">Bando </w:t>
            </w:r>
          </w:p>
          <w:p w14:paraId="10C0FA55" w14:textId="6CE2F66E" w:rsidR="00782052" w:rsidRPr="00A50431" w:rsidRDefault="00794985" w:rsidP="00CC52FB">
            <w:pPr>
              <w:jc w:val="center"/>
              <w:rPr>
                <w:rFonts w:ascii="Arial" w:hAnsi="Arial"/>
                <w:b/>
                <w:bCs/>
                <w:iCs/>
                <w:color w:val="000000"/>
                <w:sz w:val="26"/>
                <w:szCs w:val="26"/>
              </w:rPr>
            </w:pPr>
            <w:r w:rsidRPr="00A50431">
              <w:rPr>
                <w:rFonts w:ascii="Arial" w:hAnsi="Arial"/>
                <w:b/>
                <w:bCs/>
                <w:iCs/>
                <w:color w:val="000000"/>
                <w:sz w:val="26"/>
                <w:szCs w:val="26"/>
              </w:rPr>
              <w:t>“</w:t>
            </w:r>
            <w:r w:rsidR="00C64F9D" w:rsidRPr="00A50431">
              <w:rPr>
                <w:rFonts w:ascii="Arial" w:hAnsi="Arial"/>
                <w:b/>
                <w:bCs/>
                <w:iCs/>
                <w:color w:val="000000"/>
                <w:sz w:val="26"/>
                <w:szCs w:val="26"/>
              </w:rPr>
              <w:t>INFRASTRUTTURE DI RICERCA PER IL TRASFERIMENTO TECNOLOGICO</w:t>
            </w:r>
            <w:r w:rsidRPr="00A50431">
              <w:rPr>
                <w:rFonts w:ascii="Arial" w:hAnsi="Arial"/>
                <w:b/>
                <w:bCs/>
                <w:iCs/>
                <w:color w:val="000000"/>
                <w:sz w:val="26"/>
                <w:szCs w:val="26"/>
              </w:rPr>
              <w:t>”</w:t>
            </w:r>
          </w:p>
          <w:bookmarkEnd w:id="0"/>
          <w:p w14:paraId="1B43C2FF" w14:textId="73786168" w:rsidR="00782052" w:rsidRPr="004B00BB" w:rsidRDefault="00782052" w:rsidP="00782052">
            <w:pPr>
              <w:jc w:val="center"/>
              <w:rPr>
                <w:rFonts w:ascii="Arial" w:hAnsi="Arial"/>
                <w:b/>
                <w:szCs w:val="22"/>
              </w:rPr>
            </w:pPr>
          </w:p>
        </w:tc>
      </w:tr>
    </w:tbl>
    <w:p w14:paraId="4DD87992" w14:textId="77777777" w:rsidR="00503557" w:rsidRPr="004B00BB" w:rsidRDefault="00503557" w:rsidP="00F557F9">
      <w:pPr>
        <w:rPr>
          <w:rFonts w:ascii="Arial" w:hAnsi="Arial"/>
          <w:szCs w:val="22"/>
        </w:rPr>
      </w:pPr>
    </w:p>
    <w:p w14:paraId="3C6E2B89" w14:textId="77777777" w:rsidR="00503710" w:rsidRDefault="00503710" w:rsidP="000E0845">
      <w:pPr>
        <w:autoSpaceDE w:val="0"/>
        <w:jc w:val="center"/>
        <w:rPr>
          <w:rFonts w:ascii="Arial" w:hAnsi="Arial"/>
          <w:b/>
          <w:bCs/>
          <w:szCs w:val="22"/>
          <w:lang w:eastAsia="en-US"/>
        </w:rPr>
      </w:pPr>
    </w:p>
    <w:p w14:paraId="4B6DD975" w14:textId="1D896ED9" w:rsidR="000E0845" w:rsidRPr="004B00BB" w:rsidRDefault="00927F42" w:rsidP="000E0845">
      <w:pPr>
        <w:autoSpaceDE w:val="0"/>
        <w:jc w:val="center"/>
        <w:rPr>
          <w:rFonts w:ascii="Arial" w:hAnsi="Arial"/>
          <w:b/>
          <w:bCs/>
          <w:szCs w:val="22"/>
          <w:lang w:eastAsia="en-US"/>
        </w:rPr>
      </w:pPr>
      <w:r w:rsidRPr="004B00BB">
        <w:rPr>
          <w:rFonts w:ascii="Arial" w:hAnsi="Arial"/>
          <w:b/>
          <w:bCs/>
          <w:szCs w:val="22"/>
          <w:lang w:eastAsia="en-US"/>
        </w:rPr>
        <w:t>SCHEDA TECNICA DI PROGETTO</w:t>
      </w:r>
    </w:p>
    <w:p w14:paraId="10755123" w14:textId="77777777" w:rsidR="00EB2AC1" w:rsidRDefault="00EB2AC1" w:rsidP="00157113">
      <w:pPr>
        <w:autoSpaceDE w:val="0"/>
        <w:rPr>
          <w:rFonts w:ascii="Arial" w:hAnsi="Arial"/>
          <w:color w:val="000000"/>
          <w:szCs w:val="22"/>
        </w:rPr>
      </w:pPr>
    </w:p>
    <w:p w14:paraId="05EDF344" w14:textId="77777777" w:rsidR="00531A0C" w:rsidRDefault="00531A0C" w:rsidP="00157113">
      <w:pPr>
        <w:autoSpaceDE w:val="0"/>
        <w:rPr>
          <w:rFonts w:ascii="Arial" w:hAnsi="Arial"/>
          <w:color w:val="000000"/>
          <w:szCs w:val="22"/>
        </w:rPr>
        <w:sectPr w:rsidR="00531A0C" w:rsidSect="008D1B50">
          <w:headerReference w:type="even" r:id="rId8"/>
          <w:headerReference w:type="default" r:id="rId9"/>
          <w:footerReference w:type="default" r:id="rId10"/>
          <w:headerReference w:type="first" r:id="rId11"/>
          <w:pgSz w:w="11906" w:h="16838"/>
          <w:pgMar w:top="1418" w:right="1134" w:bottom="1134" w:left="1134" w:header="708" w:footer="57" w:gutter="0"/>
          <w:cols w:space="708"/>
          <w:docGrid w:linePitch="360"/>
        </w:sectPr>
      </w:pPr>
    </w:p>
    <w:p w14:paraId="0FF90C81" w14:textId="77777777" w:rsidR="00927F42" w:rsidRPr="004B00BB" w:rsidRDefault="00927F42" w:rsidP="00157113">
      <w:pPr>
        <w:pStyle w:val="Default"/>
        <w:spacing w:before="60" w:after="60" w:line="276" w:lineRule="auto"/>
        <w:jc w:val="both"/>
        <w:rPr>
          <w:sz w:val="20"/>
          <w:szCs w:val="20"/>
        </w:rPr>
      </w:pPr>
    </w:p>
    <w:tbl>
      <w:tblPr>
        <w:tblStyle w:val="Grigliatabella"/>
        <w:tblW w:w="0" w:type="auto"/>
        <w:tblLook w:val="04A0" w:firstRow="1" w:lastRow="0" w:firstColumn="1" w:lastColumn="0" w:noHBand="0" w:noVBand="1"/>
      </w:tblPr>
      <w:tblGrid>
        <w:gridCol w:w="2547"/>
        <w:gridCol w:w="7081"/>
      </w:tblGrid>
      <w:tr w:rsidR="00FA5ADE" w14:paraId="7FB33A30" w14:textId="77777777" w:rsidTr="00AA272C">
        <w:tc>
          <w:tcPr>
            <w:tcW w:w="2547" w:type="dxa"/>
          </w:tcPr>
          <w:p w14:paraId="184E58CD" w14:textId="0B3BC7EF" w:rsidR="00FA5ADE" w:rsidRDefault="00FA5ADE" w:rsidP="00157113">
            <w:pPr>
              <w:pStyle w:val="Default"/>
              <w:spacing w:before="60" w:after="60" w:line="276" w:lineRule="auto"/>
              <w:jc w:val="both"/>
              <w:rPr>
                <w:sz w:val="20"/>
                <w:szCs w:val="20"/>
              </w:rPr>
            </w:pPr>
            <w:r w:rsidRPr="00FA5ADE">
              <w:rPr>
                <w:b/>
                <w:bCs/>
                <w:iCs/>
                <w:sz w:val="20"/>
                <w:szCs w:val="20"/>
              </w:rPr>
              <w:t>Progetto ID</w:t>
            </w:r>
          </w:p>
        </w:tc>
        <w:tc>
          <w:tcPr>
            <w:tcW w:w="7081" w:type="dxa"/>
          </w:tcPr>
          <w:p w14:paraId="10B15FC1" w14:textId="77777777" w:rsidR="00FA5ADE" w:rsidRDefault="00FA5ADE" w:rsidP="00157113">
            <w:pPr>
              <w:pStyle w:val="Default"/>
              <w:spacing w:before="60" w:after="60" w:line="276" w:lineRule="auto"/>
              <w:jc w:val="both"/>
              <w:rPr>
                <w:sz w:val="20"/>
                <w:szCs w:val="20"/>
              </w:rPr>
            </w:pPr>
          </w:p>
        </w:tc>
      </w:tr>
      <w:tr w:rsidR="00FA5ADE" w14:paraId="6D11704A" w14:textId="77777777" w:rsidTr="00AA272C">
        <w:tc>
          <w:tcPr>
            <w:tcW w:w="2547" w:type="dxa"/>
          </w:tcPr>
          <w:p w14:paraId="19CC43CB" w14:textId="7E296644" w:rsidR="00FA5ADE" w:rsidRDefault="00FA5ADE" w:rsidP="00157113">
            <w:pPr>
              <w:pStyle w:val="Default"/>
              <w:spacing w:before="60" w:after="60" w:line="276" w:lineRule="auto"/>
              <w:jc w:val="both"/>
              <w:rPr>
                <w:sz w:val="20"/>
                <w:szCs w:val="20"/>
              </w:rPr>
            </w:pPr>
            <w:r w:rsidRPr="00FA5ADE">
              <w:rPr>
                <w:b/>
                <w:bCs/>
                <w:sz w:val="20"/>
                <w:szCs w:val="20"/>
              </w:rPr>
              <w:t>Titolo del Progetto</w:t>
            </w:r>
          </w:p>
        </w:tc>
        <w:tc>
          <w:tcPr>
            <w:tcW w:w="7081" w:type="dxa"/>
          </w:tcPr>
          <w:p w14:paraId="4C517C11" w14:textId="77777777" w:rsidR="00FA5ADE" w:rsidRDefault="00FA5ADE" w:rsidP="00157113">
            <w:pPr>
              <w:pStyle w:val="Default"/>
              <w:spacing w:before="60" w:after="60" w:line="276" w:lineRule="auto"/>
              <w:jc w:val="both"/>
              <w:rPr>
                <w:sz w:val="20"/>
                <w:szCs w:val="20"/>
              </w:rPr>
            </w:pPr>
          </w:p>
        </w:tc>
      </w:tr>
      <w:tr w:rsidR="00FA5ADE" w14:paraId="760B40E2" w14:textId="77777777" w:rsidTr="00AA272C">
        <w:tc>
          <w:tcPr>
            <w:tcW w:w="2547" w:type="dxa"/>
          </w:tcPr>
          <w:p w14:paraId="510DB819" w14:textId="2533A052" w:rsidR="00FA5ADE" w:rsidRDefault="00FA5ADE" w:rsidP="00157113">
            <w:pPr>
              <w:pStyle w:val="Default"/>
              <w:spacing w:before="60" w:after="60" w:line="276" w:lineRule="auto"/>
              <w:jc w:val="both"/>
              <w:rPr>
                <w:sz w:val="20"/>
                <w:szCs w:val="20"/>
              </w:rPr>
            </w:pPr>
            <w:r w:rsidRPr="00FA5ADE">
              <w:rPr>
                <w:b/>
                <w:bCs/>
                <w:sz w:val="20"/>
                <w:szCs w:val="20"/>
              </w:rPr>
              <w:t>Eventuale acronimo</w:t>
            </w:r>
          </w:p>
        </w:tc>
        <w:tc>
          <w:tcPr>
            <w:tcW w:w="7081" w:type="dxa"/>
          </w:tcPr>
          <w:p w14:paraId="165C829B" w14:textId="77777777" w:rsidR="00FA5ADE" w:rsidRDefault="00FA5ADE" w:rsidP="00157113">
            <w:pPr>
              <w:pStyle w:val="Default"/>
              <w:spacing w:before="60" w:after="60" w:line="276" w:lineRule="auto"/>
              <w:jc w:val="both"/>
              <w:rPr>
                <w:sz w:val="20"/>
                <w:szCs w:val="20"/>
              </w:rPr>
            </w:pPr>
          </w:p>
        </w:tc>
      </w:tr>
      <w:tr w:rsidR="00FA5ADE" w14:paraId="14A5EDDB" w14:textId="77777777" w:rsidTr="00FA5ADE">
        <w:tc>
          <w:tcPr>
            <w:tcW w:w="2547" w:type="dxa"/>
          </w:tcPr>
          <w:p w14:paraId="625CBCA8" w14:textId="5311D516" w:rsidR="00FA5ADE" w:rsidRPr="00FA5ADE" w:rsidRDefault="00FA5ADE" w:rsidP="00157113">
            <w:pPr>
              <w:pStyle w:val="Default"/>
              <w:spacing w:before="60" w:after="60" w:line="276" w:lineRule="auto"/>
              <w:jc w:val="both"/>
              <w:rPr>
                <w:b/>
                <w:bCs/>
                <w:sz w:val="20"/>
                <w:szCs w:val="20"/>
              </w:rPr>
            </w:pPr>
            <w:r w:rsidRPr="00FA5ADE">
              <w:rPr>
                <w:b/>
                <w:bCs/>
                <w:sz w:val="20"/>
                <w:szCs w:val="20"/>
              </w:rPr>
              <w:t>Tipologia di Progetto proposto</w:t>
            </w:r>
          </w:p>
        </w:tc>
        <w:tc>
          <w:tcPr>
            <w:tcW w:w="7081" w:type="dxa"/>
          </w:tcPr>
          <w:p w14:paraId="19C79EBC" w14:textId="14C577A2" w:rsidR="00FA5ADE" w:rsidRPr="00AA272C" w:rsidRDefault="00AA272C" w:rsidP="00FA5ADE">
            <w:pPr>
              <w:pStyle w:val="Default"/>
              <w:spacing w:before="60" w:after="60" w:line="276" w:lineRule="auto"/>
              <w:jc w:val="both"/>
              <w:rPr>
                <w:sz w:val="20"/>
                <w:szCs w:val="20"/>
              </w:rPr>
            </w:pPr>
            <w:r w:rsidRPr="00AA272C">
              <w:rPr>
                <w:iCs/>
                <w:sz w:val="20"/>
                <w:szCs w:val="20"/>
              </w:rPr>
              <w:fldChar w:fldCharType="begin">
                <w:ffData>
                  <w:name w:val="Check1"/>
                  <w:enabled/>
                  <w:calcOnExit w:val="0"/>
                  <w:checkBox>
                    <w:sizeAuto/>
                    <w:default w:val="0"/>
                    <w:checked w:val="0"/>
                  </w:checkBox>
                </w:ffData>
              </w:fldChar>
            </w:r>
            <w:r w:rsidRPr="00A50431">
              <w:rPr>
                <w:iCs/>
                <w:sz w:val="20"/>
                <w:szCs w:val="20"/>
              </w:rPr>
              <w:instrText xml:space="preserve"> FORMCHECKBOX </w:instrText>
            </w:r>
            <w:r w:rsidRPr="00AA272C">
              <w:rPr>
                <w:iCs/>
                <w:sz w:val="20"/>
                <w:szCs w:val="20"/>
              </w:rPr>
            </w:r>
            <w:r w:rsidRPr="00AA272C">
              <w:rPr>
                <w:iCs/>
                <w:sz w:val="20"/>
                <w:szCs w:val="20"/>
              </w:rPr>
              <w:fldChar w:fldCharType="separate"/>
            </w:r>
            <w:r w:rsidRPr="00AA272C">
              <w:rPr>
                <w:iCs/>
                <w:sz w:val="20"/>
                <w:szCs w:val="20"/>
              </w:rPr>
              <w:fldChar w:fldCharType="end"/>
            </w:r>
            <w:r w:rsidR="00FA5ADE" w:rsidRPr="00AA272C">
              <w:rPr>
                <w:sz w:val="20"/>
                <w:szCs w:val="20"/>
              </w:rPr>
              <w:t xml:space="preserve"> Ammodernamento di una Infrastruttura di Ricerca</w:t>
            </w:r>
          </w:p>
          <w:p w14:paraId="1ABE6142" w14:textId="49188973" w:rsidR="00FA5ADE" w:rsidRDefault="00AA272C" w:rsidP="00FA5ADE">
            <w:pPr>
              <w:pStyle w:val="Default"/>
              <w:spacing w:before="60" w:after="60" w:line="276" w:lineRule="auto"/>
              <w:jc w:val="both"/>
              <w:rPr>
                <w:sz w:val="20"/>
                <w:szCs w:val="20"/>
              </w:rPr>
            </w:pPr>
            <w:r w:rsidRPr="00AA272C">
              <w:rPr>
                <w:iCs/>
                <w:sz w:val="20"/>
                <w:szCs w:val="20"/>
              </w:rPr>
              <w:fldChar w:fldCharType="begin">
                <w:ffData>
                  <w:name w:val="Check1"/>
                  <w:enabled/>
                  <w:calcOnExit w:val="0"/>
                  <w:checkBox>
                    <w:sizeAuto/>
                    <w:default w:val="0"/>
                    <w:checked w:val="0"/>
                  </w:checkBox>
                </w:ffData>
              </w:fldChar>
            </w:r>
            <w:r w:rsidRPr="00A50431">
              <w:rPr>
                <w:iCs/>
                <w:sz w:val="20"/>
                <w:szCs w:val="20"/>
              </w:rPr>
              <w:instrText xml:space="preserve"> FORMCHECKBOX </w:instrText>
            </w:r>
            <w:r w:rsidRPr="00AA272C">
              <w:rPr>
                <w:iCs/>
                <w:sz w:val="20"/>
                <w:szCs w:val="20"/>
              </w:rPr>
            </w:r>
            <w:r w:rsidRPr="00AA272C">
              <w:rPr>
                <w:iCs/>
                <w:sz w:val="20"/>
                <w:szCs w:val="20"/>
              </w:rPr>
              <w:fldChar w:fldCharType="separate"/>
            </w:r>
            <w:r w:rsidRPr="00AA272C">
              <w:rPr>
                <w:iCs/>
                <w:sz w:val="20"/>
                <w:szCs w:val="20"/>
              </w:rPr>
              <w:fldChar w:fldCharType="end"/>
            </w:r>
            <w:r w:rsidR="00FA5ADE" w:rsidRPr="00AA272C">
              <w:rPr>
                <w:sz w:val="20"/>
                <w:szCs w:val="20"/>
              </w:rPr>
              <w:t xml:space="preserve"> Cre</w:t>
            </w:r>
            <w:r w:rsidR="00FA5ADE" w:rsidRPr="00FA5ADE">
              <w:rPr>
                <w:sz w:val="20"/>
                <w:szCs w:val="20"/>
              </w:rPr>
              <w:t>azione di una nuova Infrastruttura di Ricerca</w:t>
            </w:r>
          </w:p>
        </w:tc>
      </w:tr>
      <w:tr w:rsidR="00AA272C" w14:paraId="3583A6E0" w14:textId="77777777" w:rsidTr="00FA5ADE">
        <w:tc>
          <w:tcPr>
            <w:tcW w:w="2547" w:type="dxa"/>
          </w:tcPr>
          <w:p w14:paraId="7B58AABB" w14:textId="04211D6E" w:rsidR="00AA272C" w:rsidRPr="00FA5ADE" w:rsidRDefault="007F1675" w:rsidP="00157113">
            <w:pPr>
              <w:pStyle w:val="Default"/>
              <w:spacing w:before="60" w:after="60" w:line="276" w:lineRule="auto"/>
              <w:jc w:val="both"/>
              <w:rPr>
                <w:b/>
                <w:bCs/>
                <w:sz w:val="20"/>
                <w:szCs w:val="20"/>
              </w:rPr>
            </w:pPr>
            <w:r>
              <w:rPr>
                <w:b/>
                <w:bCs/>
                <w:sz w:val="20"/>
                <w:szCs w:val="20"/>
              </w:rPr>
              <w:t xml:space="preserve">L’agevolazione richiesta per il Progetto come </w:t>
            </w:r>
            <w:r w:rsidRPr="007F1675">
              <w:rPr>
                <w:b/>
                <w:bCs/>
                <w:sz w:val="20"/>
                <w:szCs w:val="20"/>
              </w:rPr>
              <w:t>indicata nella domanda di partecipazione compilata su Bandi e Servizi</w:t>
            </w:r>
          </w:p>
        </w:tc>
        <w:tc>
          <w:tcPr>
            <w:tcW w:w="7081" w:type="dxa"/>
          </w:tcPr>
          <w:p w14:paraId="20411431" w14:textId="2752C101" w:rsidR="007F1675" w:rsidRDefault="007F1675" w:rsidP="007F1675">
            <w:pPr>
              <w:rPr>
                <w:rFonts w:ascii="Arial" w:hAnsi="Arial"/>
                <w:color w:val="000000"/>
                <w:sz w:val="20"/>
                <w:szCs w:val="20"/>
              </w:rPr>
            </w:pPr>
            <w:r w:rsidRPr="00CC11A6">
              <w:rPr>
                <w:rFonts w:ascii="Arial" w:hAnsi="Arial"/>
                <w:color w:val="000000"/>
                <w:sz w:val="20"/>
                <w:szCs w:val="20"/>
              </w:rPr>
              <w:fldChar w:fldCharType="begin">
                <w:ffData>
                  <w:name w:val="Check1"/>
                  <w:enabled/>
                  <w:calcOnExit w:val="0"/>
                  <w:checkBox>
                    <w:sizeAuto/>
                    <w:default w:val="0"/>
                    <w:checked w:val="0"/>
                  </w:checkBox>
                </w:ffData>
              </w:fldChar>
            </w:r>
            <w:r w:rsidRPr="00CC11A6">
              <w:rPr>
                <w:rFonts w:ascii="Arial" w:hAnsi="Arial"/>
                <w:color w:val="000000"/>
                <w:sz w:val="20"/>
                <w:szCs w:val="20"/>
              </w:rPr>
              <w:instrText xml:space="preserve"> FORMCHECKBOX </w:instrText>
            </w:r>
            <w:r w:rsidRPr="00CC11A6">
              <w:rPr>
                <w:rFonts w:ascii="Arial" w:hAnsi="Arial"/>
                <w:color w:val="000000"/>
                <w:sz w:val="20"/>
                <w:szCs w:val="20"/>
              </w:rPr>
            </w:r>
            <w:r w:rsidRPr="00CC11A6">
              <w:rPr>
                <w:rFonts w:ascii="Arial" w:hAnsi="Arial"/>
                <w:color w:val="000000"/>
                <w:sz w:val="20"/>
                <w:szCs w:val="20"/>
              </w:rPr>
              <w:fldChar w:fldCharType="separate"/>
            </w:r>
            <w:r w:rsidRPr="00CC11A6">
              <w:rPr>
                <w:rFonts w:ascii="Arial" w:hAnsi="Arial"/>
                <w:color w:val="000000"/>
                <w:sz w:val="20"/>
                <w:szCs w:val="20"/>
              </w:rPr>
              <w:fldChar w:fldCharType="end"/>
            </w:r>
            <w:r w:rsidRPr="00CC11A6">
              <w:rPr>
                <w:rFonts w:ascii="Arial" w:hAnsi="Arial"/>
                <w:color w:val="000000"/>
                <w:sz w:val="20"/>
                <w:szCs w:val="20"/>
              </w:rPr>
              <w:t xml:space="preserve"> </w:t>
            </w:r>
            <w:r>
              <w:rPr>
                <w:rFonts w:ascii="Arial" w:hAnsi="Arial"/>
                <w:color w:val="000000"/>
                <w:sz w:val="20"/>
                <w:szCs w:val="20"/>
              </w:rPr>
              <w:t xml:space="preserve">rileva </w:t>
            </w:r>
            <w:r w:rsidRPr="006D0429">
              <w:rPr>
                <w:rFonts w:ascii="Arial" w:hAnsi="Arial"/>
                <w:color w:val="000000"/>
                <w:sz w:val="20"/>
                <w:szCs w:val="20"/>
              </w:rPr>
              <w:t>ai fini della disciplina degli aiuti di Stato</w:t>
            </w:r>
            <w:r w:rsidRPr="005F0679">
              <w:rPr>
                <w:rFonts w:ascii="Arial" w:hAnsi="Arial"/>
                <w:color w:val="000000"/>
                <w:sz w:val="20"/>
                <w:szCs w:val="20"/>
              </w:rPr>
              <w:t xml:space="preserve"> ai sensi dell’art. 26 del Regolamento GBER</w:t>
            </w:r>
            <w:r>
              <w:rPr>
                <w:rFonts w:ascii="Arial" w:hAnsi="Arial"/>
                <w:color w:val="000000"/>
                <w:sz w:val="20"/>
                <w:szCs w:val="20"/>
              </w:rPr>
              <w:t>;</w:t>
            </w:r>
          </w:p>
          <w:p w14:paraId="139AD254" w14:textId="17FA5EC2" w:rsidR="00AA272C" w:rsidRPr="00FA5ADE" w:rsidRDefault="007F1675" w:rsidP="007F1675">
            <w:pPr>
              <w:pStyle w:val="Default"/>
              <w:spacing w:before="60" w:after="60" w:line="276" w:lineRule="auto"/>
              <w:jc w:val="both"/>
              <w:rPr>
                <w:sz w:val="20"/>
                <w:szCs w:val="20"/>
              </w:rPr>
            </w:pPr>
            <w:r w:rsidRPr="00CC11A6">
              <w:rPr>
                <w:sz w:val="20"/>
                <w:szCs w:val="20"/>
              </w:rPr>
              <w:fldChar w:fldCharType="begin">
                <w:ffData>
                  <w:name w:val="Check1"/>
                  <w:enabled/>
                  <w:calcOnExit w:val="0"/>
                  <w:checkBox>
                    <w:sizeAuto/>
                    <w:default w:val="0"/>
                    <w:checked w:val="0"/>
                  </w:checkBox>
                </w:ffData>
              </w:fldChar>
            </w:r>
            <w:r w:rsidRPr="00CC11A6">
              <w:rPr>
                <w:sz w:val="20"/>
                <w:szCs w:val="20"/>
              </w:rPr>
              <w:instrText xml:space="preserve"> FORMCHECKBOX </w:instrText>
            </w:r>
            <w:r w:rsidRPr="00CC11A6">
              <w:rPr>
                <w:sz w:val="20"/>
                <w:szCs w:val="20"/>
              </w:rPr>
            </w:r>
            <w:r w:rsidRPr="00CC11A6">
              <w:rPr>
                <w:sz w:val="20"/>
                <w:szCs w:val="20"/>
              </w:rPr>
              <w:fldChar w:fldCharType="separate"/>
            </w:r>
            <w:r w:rsidRPr="00CC11A6">
              <w:rPr>
                <w:sz w:val="20"/>
                <w:szCs w:val="20"/>
              </w:rPr>
              <w:fldChar w:fldCharType="end"/>
            </w:r>
            <w:r w:rsidRPr="00CC11A6">
              <w:rPr>
                <w:sz w:val="20"/>
                <w:szCs w:val="20"/>
              </w:rPr>
              <w:t xml:space="preserve"> </w:t>
            </w:r>
            <w:r>
              <w:rPr>
                <w:sz w:val="20"/>
                <w:szCs w:val="20"/>
              </w:rPr>
              <w:t>NON</w:t>
            </w:r>
            <w:r w:rsidRPr="00B96537">
              <w:rPr>
                <w:sz w:val="20"/>
                <w:szCs w:val="20"/>
              </w:rPr>
              <w:t xml:space="preserve"> rileva ai fini della disciplina degli aiuti di Stato (di seguito “Non Aiuto”), ai sensi della Comunicazione C(2022) 7388 final della Commissione sulla Disciplina degli aiuti di Stato a favore di ricerca, sviluppo e innovazione per le Infrastrutture di Ricerca ammesse all’Agevolazione che svolgono attività economica nella misura massima del 20% della capacità annua complessiva dell’Infrastruttura medesima secondo quanto disposto dall’art. B.1.c del bando;</w:t>
            </w:r>
          </w:p>
        </w:tc>
      </w:tr>
    </w:tbl>
    <w:p w14:paraId="2E62168F" w14:textId="77777777" w:rsidR="00403A06" w:rsidRPr="004B00BB" w:rsidRDefault="00403A06" w:rsidP="00157113">
      <w:pPr>
        <w:pStyle w:val="Default"/>
        <w:spacing w:before="60" w:after="60" w:line="276" w:lineRule="auto"/>
        <w:jc w:val="both"/>
        <w:rPr>
          <w:sz w:val="20"/>
          <w:szCs w:val="20"/>
        </w:rPr>
      </w:pPr>
    </w:p>
    <w:p w14:paraId="734A0590" w14:textId="6AF862B4" w:rsidR="00412579" w:rsidRPr="00F917CD" w:rsidRDefault="00412579" w:rsidP="00412579">
      <w:pPr>
        <w:suppressAutoHyphens/>
        <w:rPr>
          <w:rFonts w:ascii="Arial" w:hAnsi="Arial"/>
          <w:b/>
          <w:smallCaps/>
          <w:szCs w:val="22"/>
          <w:lang w:eastAsia="en-US"/>
        </w:rPr>
      </w:pPr>
      <w:r w:rsidRPr="00F917CD">
        <w:rPr>
          <w:rFonts w:ascii="Arial" w:hAnsi="Arial"/>
          <w:b/>
          <w:smallCaps/>
          <w:szCs w:val="22"/>
          <w:lang w:eastAsia="en-US"/>
        </w:rPr>
        <w:t>1. Sintesi del Progetto</w:t>
      </w:r>
    </w:p>
    <w:p w14:paraId="1EEA752F" w14:textId="61B04B2F" w:rsidR="00412579" w:rsidRPr="00FA5ADE" w:rsidRDefault="001B1626"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 xml:space="preserve">(massimo </w:t>
      </w:r>
      <w:r w:rsidR="002B3EC0">
        <w:rPr>
          <w:rFonts w:ascii="Arial" w:eastAsia="Cambria" w:hAnsi="Arial"/>
          <w:sz w:val="20"/>
          <w:szCs w:val="20"/>
        </w:rPr>
        <w:t>2</w:t>
      </w:r>
      <w:r w:rsidRPr="00FA5ADE">
        <w:rPr>
          <w:rFonts w:ascii="Arial" w:eastAsia="Cambria" w:hAnsi="Arial"/>
          <w:sz w:val="20"/>
          <w:szCs w:val="20"/>
        </w:rPr>
        <w:t>.</w:t>
      </w:r>
      <w:r w:rsidR="002B3EC0">
        <w:rPr>
          <w:rFonts w:ascii="Arial" w:eastAsia="Cambria" w:hAnsi="Arial"/>
          <w:sz w:val="20"/>
          <w:szCs w:val="20"/>
        </w:rPr>
        <w:t>0</w:t>
      </w:r>
      <w:r w:rsidRPr="00FA5ADE">
        <w:rPr>
          <w:rFonts w:ascii="Arial" w:eastAsia="Cambria" w:hAnsi="Arial"/>
          <w:sz w:val="20"/>
          <w:szCs w:val="20"/>
        </w:rPr>
        <w:t>00 caratteri)</w:t>
      </w:r>
    </w:p>
    <w:p w14:paraId="744B16A8" w14:textId="77777777" w:rsidR="00E01C50" w:rsidRDefault="00E01C50"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B243930" w14:textId="77777777" w:rsidR="00D97754" w:rsidRDefault="00D97754"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4E5B552" w14:textId="77777777" w:rsidR="00D97754" w:rsidRPr="00FA5ADE" w:rsidRDefault="00D97754"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6A59D58" w14:textId="77777777" w:rsidR="00710B60" w:rsidRPr="00FA5ADE" w:rsidRDefault="00710B60" w:rsidP="00157113">
      <w:pPr>
        <w:pStyle w:val="Default"/>
        <w:spacing w:before="60" w:after="60" w:line="276" w:lineRule="auto"/>
        <w:jc w:val="both"/>
        <w:rPr>
          <w:sz w:val="20"/>
          <w:szCs w:val="20"/>
        </w:rPr>
      </w:pPr>
    </w:p>
    <w:p w14:paraId="6FDFDE00" w14:textId="40C71DFE" w:rsidR="00905323" w:rsidRPr="001C16E4" w:rsidRDefault="009D0A56" w:rsidP="00F05ED1">
      <w:pPr>
        <w:suppressAutoHyphens/>
        <w:rPr>
          <w:rFonts w:ascii="Arial" w:hAnsi="Arial"/>
          <w:b/>
          <w:smallCaps/>
          <w:szCs w:val="22"/>
          <w:lang w:eastAsia="en-US"/>
        </w:rPr>
      </w:pPr>
      <w:r w:rsidRPr="001C16E4">
        <w:rPr>
          <w:rFonts w:ascii="Arial" w:hAnsi="Arial"/>
          <w:b/>
          <w:smallCaps/>
          <w:szCs w:val="22"/>
          <w:lang w:eastAsia="en-US"/>
        </w:rPr>
        <w:t>2.</w:t>
      </w:r>
      <w:r w:rsidR="0090750E" w:rsidRPr="001C16E4">
        <w:rPr>
          <w:rFonts w:ascii="Arial" w:hAnsi="Arial"/>
          <w:b/>
          <w:smallCaps/>
          <w:szCs w:val="22"/>
          <w:lang w:eastAsia="en-US"/>
        </w:rPr>
        <w:t xml:space="preserve"> </w:t>
      </w:r>
      <w:r w:rsidR="00905323" w:rsidRPr="001C16E4">
        <w:rPr>
          <w:rFonts w:ascii="Arial" w:hAnsi="Arial"/>
          <w:b/>
          <w:smallCaps/>
          <w:szCs w:val="22"/>
          <w:lang w:eastAsia="en-US"/>
        </w:rPr>
        <w:t>Strategia di Specializzazione intelligente di Regione Lombardia – S3</w:t>
      </w:r>
    </w:p>
    <w:p w14:paraId="16E46126" w14:textId="1145FF84" w:rsidR="000A65F6" w:rsidRPr="00FA5ADE" w:rsidRDefault="0070463B" w:rsidP="000A65F6">
      <w:pPr>
        <w:pStyle w:val="Default"/>
        <w:spacing w:before="120" w:after="120"/>
        <w:jc w:val="both"/>
        <w:rPr>
          <w:i/>
          <w:iCs/>
          <w:sz w:val="20"/>
          <w:szCs w:val="20"/>
        </w:rPr>
      </w:pPr>
      <w:r>
        <w:rPr>
          <w:b/>
          <w:bCs/>
          <w:i/>
          <w:iCs/>
          <w:sz w:val="20"/>
          <w:szCs w:val="20"/>
        </w:rPr>
        <w:t>2</w:t>
      </w:r>
      <w:r w:rsidR="000A65F6" w:rsidRPr="00FA5ADE">
        <w:rPr>
          <w:b/>
          <w:bCs/>
          <w:i/>
          <w:iCs/>
          <w:sz w:val="20"/>
          <w:szCs w:val="20"/>
        </w:rPr>
        <w:t>.1</w:t>
      </w:r>
      <w:r w:rsidR="000A65F6" w:rsidRPr="00FA5ADE">
        <w:rPr>
          <w:i/>
          <w:iCs/>
          <w:sz w:val="20"/>
          <w:szCs w:val="20"/>
        </w:rPr>
        <w:t xml:space="preserve"> </w:t>
      </w:r>
      <w:r w:rsidR="005C1200">
        <w:rPr>
          <w:i/>
          <w:iCs/>
          <w:sz w:val="20"/>
          <w:szCs w:val="20"/>
        </w:rPr>
        <w:t xml:space="preserve">Riportare la </w:t>
      </w:r>
      <w:r w:rsidR="000A65F6" w:rsidRPr="00FA5ADE">
        <w:rPr>
          <w:i/>
          <w:iCs/>
          <w:sz w:val="20"/>
          <w:szCs w:val="20"/>
        </w:rPr>
        <w:t xml:space="preserve">priorità </w:t>
      </w:r>
      <w:r w:rsidR="006B4DB8">
        <w:rPr>
          <w:i/>
          <w:iCs/>
          <w:sz w:val="20"/>
          <w:szCs w:val="20"/>
        </w:rPr>
        <w:t xml:space="preserve">tra le 92 </w:t>
      </w:r>
      <w:r w:rsidR="000A65F6" w:rsidRPr="00FA5ADE">
        <w:rPr>
          <w:i/>
          <w:iCs/>
          <w:sz w:val="20"/>
          <w:szCs w:val="20"/>
        </w:rPr>
        <w:t xml:space="preserve">della Strategia di Specializzazione intelligente per la Ricerca e l’Innovazione di Regione Lombardia – S3 di cui alla D.G.R. </w:t>
      </w:r>
      <w:r w:rsidR="00C26582" w:rsidRPr="00FA5ADE">
        <w:rPr>
          <w:i/>
          <w:iCs/>
          <w:sz w:val="20"/>
          <w:szCs w:val="20"/>
        </w:rPr>
        <w:t xml:space="preserve">n. 1430 del </w:t>
      </w:r>
      <w:r w:rsidR="000A65F6" w:rsidRPr="00FA5ADE">
        <w:rPr>
          <w:i/>
          <w:iCs/>
          <w:sz w:val="20"/>
          <w:szCs w:val="20"/>
        </w:rPr>
        <w:t>27 novembre 2023, “Approvazione dei programmi di lavoro ricerca e innovazione 2024-2025 e del secondo aggiornamento della strategia di specializzazione intelligente S3 2021-2027 di Regione Lombardia</w:t>
      </w:r>
      <w:r w:rsidR="00531A0C" w:rsidRPr="00FA5ADE">
        <w:rPr>
          <w:i/>
          <w:iCs/>
          <w:sz w:val="20"/>
          <w:szCs w:val="20"/>
        </w:rPr>
        <w:t xml:space="preserve">, </w:t>
      </w:r>
      <w:r w:rsidR="006B4DB8">
        <w:rPr>
          <w:i/>
          <w:iCs/>
          <w:sz w:val="20"/>
          <w:szCs w:val="20"/>
        </w:rPr>
        <w:t xml:space="preserve">a cui </w:t>
      </w:r>
      <w:r w:rsidR="00531A0C" w:rsidRPr="00FA5ADE">
        <w:rPr>
          <w:i/>
          <w:iCs/>
          <w:sz w:val="20"/>
          <w:szCs w:val="20"/>
        </w:rPr>
        <w:t>afferisce il Progetto</w:t>
      </w:r>
      <w:r w:rsidR="000A65F6" w:rsidRPr="00FA5ADE">
        <w:rPr>
          <w:i/>
          <w:iCs/>
          <w:sz w:val="20"/>
          <w:szCs w:val="20"/>
        </w:rPr>
        <w:t xml:space="preserve">: </w:t>
      </w:r>
    </w:p>
    <w:p w14:paraId="26D675C9" w14:textId="3333EB17"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b/>
          <w:bCs/>
          <w:sz w:val="20"/>
          <w:szCs w:val="20"/>
        </w:rPr>
      </w:pPr>
      <w:r w:rsidRPr="00FA5ADE">
        <w:rPr>
          <w:rFonts w:ascii="Arial" w:hAnsi="Arial"/>
          <w:b/>
          <w:bCs/>
          <w:sz w:val="20"/>
          <w:szCs w:val="20"/>
        </w:rPr>
        <w:t xml:space="preserve">MACROTEMATICA della S3 </w:t>
      </w:r>
      <w:r w:rsidRPr="00FA5ADE">
        <w:rPr>
          <w:rFonts w:ascii="Arial" w:hAnsi="Arial"/>
          <w:b/>
          <w:bCs/>
          <w:sz w:val="20"/>
          <w:szCs w:val="20"/>
          <w:u w:val="single"/>
        </w:rPr>
        <w:t xml:space="preserve">indicata nella domanda di </w:t>
      </w:r>
      <w:r w:rsidR="00DD0D9B" w:rsidRPr="00FA5ADE">
        <w:rPr>
          <w:rFonts w:ascii="Arial" w:hAnsi="Arial"/>
          <w:b/>
          <w:bCs/>
          <w:sz w:val="20"/>
          <w:szCs w:val="20"/>
          <w:u w:val="single"/>
        </w:rPr>
        <w:t>partecipazione</w:t>
      </w:r>
      <w:r w:rsidRPr="00FA5ADE">
        <w:rPr>
          <w:rFonts w:ascii="Arial" w:hAnsi="Arial"/>
          <w:b/>
          <w:bCs/>
          <w:sz w:val="20"/>
          <w:szCs w:val="20"/>
        </w:rPr>
        <w:t xml:space="preserve"> compilata su Bandi e Servizi</w:t>
      </w:r>
    </w:p>
    <w:p w14:paraId="0C717238" w14:textId="28D62619"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sz w:val="20"/>
          <w:szCs w:val="20"/>
        </w:rPr>
      </w:pPr>
    </w:p>
    <w:p w14:paraId="77378BC8" w14:textId="77777777" w:rsidR="00C26582" w:rsidRPr="00FA5ADE" w:rsidRDefault="00C26582" w:rsidP="00C26582">
      <w:pPr>
        <w:suppressAutoHyphens/>
        <w:autoSpaceDE w:val="0"/>
        <w:rPr>
          <w:rFonts w:ascii="Arial" w:hAnsi="Arial"/>
          <w:sz w:val="20"/>
          <w:szCs w:val="20"/>
        </w:rPr>
      </w:pPr>
    </w:p>
    <w:p w14:paraId="28FA75C3" w14:textId="1D604754"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b/>
          <w:bCs/>
          <w:sz w:val="20"/>
          <w:szCs w:val="20"/>
        </w:rPr>
      </w:pPr>
      <w:r w:rsidRPr="00FA5ADE">
        <w:rPr>
          <w:rFonts w:ascii="Arial" w:hAnsi="Arial"/>
          <w:b/>
          <w:bCs/>
          <w:sz w:val="20"/>
          <w:szCs w:val="20"/>
        </w:rPr>
        <w:t xml:space="preserve">PRIORITA’ della S3 </w:t>
      </w:r>
      <w:r w:rsidRPr="00FA5ADE">
        <w:rPr>
          <w:rFonts w:ascii="Arial" w:hAnsi="Arial"/>
          <w:b/>
          <w:bCs/>
          <w:sz w:val="20"/>
          <w:szCs w:val="20"/>
          <w:u w:val="single"/>
        </w:rPr>
        <w:t xml:space="preserve">indicata nella domanda di </w:t>
      </w:r>
      <w:r w:rsidR="00DD0D9B" w:rsidRPr="00FA5ADE">
        <w:rPr>
          <w:rFonts w:ascii="Arial" w:hAnsi="Arial"/>
          <w:b/>
          <w:bCs/>
          <w:sz w:val="20"/>
          <w:szCs w:val="20"/>
          <w:u w:val="single"/>
        </w:rPr>
        <w:t>partecipazione</w:t>
      </w:r>
      <w:r w:rsidRPr="00FA5ADE">
        <w:rPr>
          <w:rFonts w:ascii="Arial" w:hAnsi="Arial"/>
          <w:b/>
          <w:bCs/>
          <w:sz w:val="20"/>
          <w:szCs w:val="20"/>
        </w:rPr>
        <w:t xml:space="preserve"> compilata su Bandi e Servizi</w:t>
      </w:r>
    </w:p>
    <w:p w14:paraId="2B84884B" w14:textId="77777777"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sz w:val="20"/>
          <w:szCs w:val="20"/>
        </w:rPr>
      </w:pPr>
      <w:r w:rsidRPr="00FA5ADE">
        <w:rPr>
          <w:rFonts w:ascii="Arial" w:hAnsi="Arial"/>
          <w:i/>
          <w:iCs/>
          <w:color w:val="000000"/>
          <w:sz w:val="18"/>
          <w:szCs w:val="18"/>
        </w:rPr>
        <w:t>Indicare solo una delle 92 priorità della S3 e nello specifico quella indicata su Bandi e Servizi</w:t>
      </w:r>
    </w:p>
    <w:p w14:paraId="7CF7171B" w14:textId="3A806353"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sz w:val="20"/>
          <w:szCs w:val="20"/>
        </w:rPr>
      </w:pPr>
    </w:p>
    <w:p w14:paraId="2E3E6F2E" w14:textId="77777777" w:rsidR="00C26582" w:rsidRPr="00FA5ADE" w:rsidRDefault="00C26582" w:rsidP="00C26582">
      <w:pPr>
        <w:suppressAutoHyphens/>
        <w:autoSpaceDE w:val="0"/>
        <w:rPr>
          <w:rFonts w:ascii="Arial" w:hAnsi="Arial"/>
          <w:sz w:val="20"/>
          <w:szCs w:val="20"/>
        </w:rPr>
      </w:pPr>
    </w:p>
    <w:p w14:paraId="2C3C01AB" w14:textId="2F19BB4F"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b/>
          <w:bCs/>
          <w:sz w:val="20"/>
          <w:szCs w:val="20"/>
        </w:rPr>
      </w:pPr>
      <w:r w:rsidRPr="00FA5ADE">
        <w:rPr>
          <w:rFonts w:ascii="Arial" w:hAnsi="Arial"/>
          <w:b/>
          <w:bCs/>
          <w:sz w:val="20"/>
          <w:szCs w:val="20"/>
        </w:rPr>
        <w:t xml:space="preserve">ECOSISTEMA DELL’INNOVAZIONE </w:t>
      </w:r>
      <w:r w:rsidRPr="00FA5ADE">
        <w:rPr>
          <w:rFonts w:ascii="Arial" w:hAnsi="Arial"/>
          <w:b/>
          <w:bCs/>
          <w:sz w:val="20"/>
          <w:szCs w:val="20"/>
          <w:u w:val="single"/>
        </w:rPr>
        <w:t xml:space="preserve">indicato nella domanda di </w:t>
      </w:r>
      <w:r w:rsidR="00DD0D9B" w:rsidRPr="00FA5ADE">
        <w:rPr>
          <w:rFonts w:ascii="Arial" w:hAnsi="Arial"/>
          <w:b/>
          <w:bCs/>
          <w:sz w:val="20"/>
          <w:szCs w:val="20"/>
          <w:u w:val="single"/>
        </w:rPr>
        <w:t>partecipazione</w:t>
      </w:r>
      <w:r w:rsidRPr="00FA5ADE">
        <w:rPr>
          <w:rFonts w:ascii="Arial" w:hAnsi="Arial"/>
          <w:b/>
          <w:bCs/>
          <w:sz w:val="20"/>
          <w:szCs w:val="20"/>
        </w:rPr>
        <w:t xml:space="preserve"> compilata su Bandi e Servizi</w:t>
      </w:r>
    </w:p>
    <w:p w14:paraId="1518BB51" w14:textId="6A6F439D" w:rsidR="00C26582" w:rsidRPr="00FA5ADE" w:rsidRDefault="00C26582" w:rsidP="00C26582">
      <w:pPr>
        <w:pBdr>
          <w:top w:val="single" w:sz="4" w:space="1" w:color="auto"/>
          <w:left w:val="single" w:sz="4" w:space="4" w:color="auto"/>
          <w:bottom w:val="single" w:sz="4" w:space="1" w:color="auto"/>
          <w:right w:val="single" w:sz="4" w:space="4" w:color="auto"/>
        </w:pBdr>
        <w:autoSpaceDE w:val="0"/>
        <w:rPr>
          <w:rFonts w:ascii="Arial" w:hAnsi="Arial"/>
          <w:sz w:val="20"/>
          <w:szCs w:val="20"/>
        </w:rPr>
      </w:pPr>
    </w:p>
    <w:p w14:paraId="7911707F" w14:textId="77777777" w:rsidR="00531A0C" w:rsidRPr="00FA5ADE" w:rsidRDefault="00531A0C" w:rsidP="000A65F6">
      <w:pPr>
        <w:pStyle w:val="Default"/>
        <w:spacing w:before="60" w:after="60" w:line="276" w:lineRule="auto"/>
        <w:jc w:val="both"/>
        <w:rPr>
          <w:sz w:val="20"/>
          <w:szCs w:val="20"/>
        </w:rPr>
      </w:pPr>
    </w:p>
    <w:p w14:paraId="5C3431E4" w14:textId="4981BD6B" w:rsidR="000A65F6" w:rsidRPr="00FA5ADE" w:rsidRDefault="0070463B" w:rsidP="002549C4">
      <w:pPr>
        <w:pStyle w:val="Default"/>
        <w:spacing w:before="60" w:after="60" w:line="276" w:lineRule="auto"/>
        <w:jc w:val="both"/>
        <w:rPr>
          <w:b/>
          <w:bCs/>
          <w:sz w:val="20"/>
          <w:szCs w:val="20"/>
        </w:rPr>
      </w:pPr>
      <w:r>
        <w:rPr>
          <w:b/>
          <w:bCs/>
          <w:i/>
          <w:iCs/>
          <w:sz w:val="20"/>
          <w:szCs w:val="20"/>
        </w:rPr>
        <w:t>2</w:t>
      </w:r>
      <w:r w:rsidR="000A65F6" w:rsidRPr="00FA5ADE">
        <w:rPr>
          <w:b/>
          <w:bCs/>
          <w:i/>
          <w:iCs/>
          <w:sz w:val="20"/>
          <w:szCs w:val="20"/>
        </w:rPr>
        <w:t>.2</w:t>
      </w:r>
      <w:r w:rsidR="000A65F6" w:rsidRPr="00FA5ADE">
        <w:rPr>
          <w:sz w:val="20"/>
          <w:szCs w:val="20"/>
        </w:rPr>
        <w:t xml:space="preserve"> </w:t>
      </w:r>
      <w:r w:rsidR="00C25DAF" w:rsidRPr="00FA5ADE">
        <w:rPr>
          <w:i/>
          <w:iCs/>
          <w:sz w:val="20"/>
          <w:szCs w:val="20"/>
        </w:rPr>
        <w:t>Motivare e d</w:t>
      </w:r>
      <w:r w:rsidR="00FF1C2C" w:rsidRPr="00FA5ADE">
        <w:rPr>
          <w:i/>
          <w:iCs/>
          <w:sz w:val="20"/>
          <w:szCs w:val="20"/>
        </w:rPr>
        <w:t xml:space="preserve">escrivere la coerenza del </w:t>
      </w:r>
      <w:r w:rsidR="00710B60" w:rsidRPr="00FA5ADE">
        <w:rPr>
          <w:i/>
          <w:iCs/>
          <w:sz w:val="20"/>
          <w:szCs w:val="20"/>
        </w:rPr>
        <w:t>P</w:t>
      </w:r>
      <w:r w:rsidR="00FF1C2C" w:rsidRPr="00FA5ADE">
        <w:rPr>
          <w:i/>
          <w:iCs/>
          <w:sz w:val="20"/>
          <w:szCs w:val="20"/>
        </w:rPr>
        <w:t>rogetto rispetto alla priorità S3 indicata</w:t>
      </w:r>
    </w:p>
    <w:p w14:paraId="46FC4342" w14:textId="5691AEC4" w:rsidR="001B1626" w:rsidRPr="00FA5ADE" w:rsidRDefault="001B1626" w:rsidP="001B1626">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(massimo 4.000 caratteri)</w:t>
      </w:r>
    </w:p>
    <w:p w14:paraId="787AF006" w14:textId="77777777" w:rsid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216A507" w14:textId="77777777" w:rsidR="002B3EC0" w:rsidRPr="00FA5ADE" w:rsidRDefault="002B3EC0"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302DAE6" w14:textId="77777777" w:rsidR="004B00BB" w:rsidRDefault="004B00BB" w:rsidP="004B00BB">
      <w:pPr>
        <w:pStyle w:val="Default"/>
        <w:spacing w:before="60" w:after="60" w:line="276" w:lineRule="auto"/>
        <w:jc w:val="both"/>
        <w:rPr>
          <w:sz w:val="20"/>
          <w:szCs w:val="20"/>
        </w:rPr>
      </w:pPr>
    </w:p>
    <w:p w14:paraId="0E3BE24B" w14:textId="5A43888D" w:rsidR="003C540C" w:rsidRPr="001C16E4" w:rsidRDefault="0090750E" w:rsidP="003C540C">
      <w:pPr>
        <w:suppressAutoHyphens/>
        <w:rPr>
          <w:rFonts w:ascii="Arial" w:hAnsi="Arial"/>
          <w:b/>
          <w:smallCaps/>
          <w:szCs w:val="22"/>
          <w:lang w:eastAsia="en-US"/>
        </w:rPr>
      </w:pPr>
      <w:r w:rsidRPr="001C16E4">
        <w:rPr>
          <w:rFonts w:ascii="Arial" w:hAnsi="Arial"/>
          <w:b/>
          <w:smallCaps/>
          <w:szCs w:val="22"/>
          <w:lang w:eastAsia="en-US"/>
        </w:rPr>
        <w:lastRenderedPageBreak/>
        <w:t>3.</w:t>
      </w:r>
      <w:r w:rsidR="00C17F58" w:rsidRPr="001C16E4">
        <w:rPr>
          <w:rFonts w:ascii="Arial" w:hAnsi="Arial"/>
          <w:b/>
          <w:smallCaps/>
          <w:szCs w:val="22"/>
          <w:lang w:eastAsia="en-US"/>
        </w:rPr>
        <w:t xml:space="preserve"> </w:t>
      </w:r>
      <w:r w:rsidR="003C540C" w:rsidRPr="001C16E4">
        <w:rPr>
          <w:rFonts w:ascii="Arial" w:hAnsi="Arial"/>
          <w:b/>
          <w:smallCaps/>
          <w:szCs w:val="22"/>
          <w:lang w:eastAsia="en-US"/>
        </w:rPr>
        <w:t>Conformità rispetto al principio DNSH</w:t>
      </w:r>
    </w:p>
    <w:p w14:paraId="2A650DCC" w14:textId="6BDA5F2A" w:rsidR="003C540C" w:rsidRPr="00C63FF0" w:rsidRDefault="003C540C" w:rsidP="003C540C">
      <w:pPr>
        <w:pStyle w:val="Corpodeltesto3"/>
        <w:suppressAutoHyphens/>
        <w:jc w:val="both"/>
        <w:rPr>
          <w:rFonts w:ascii="Arial" w:hAnsi="Arial" w:cs="Arial"/>
          <w:i/>
          <w:sz w:val="20"/>
          <w:szCs w:val="22"/>
        </w:rPr>
      </w:pPr>
      <w:r w:rsidRPr="00FA5ADE">
        <w:rPr>
          <w:rFonts w:ascii="Arial" w:hAnsi="Arial" w:cs="Arial"/>
          <w:i/>
          <w:sz w:val="20"/>
          <w:szCs w:val="22"/>
        </w:rPr>
        <w:t>DNSH è l’acronimo di “Do No Significant Harm” (non arrecare un danno significativo), principio sancito dall’art. 9 del Reg</w:t>
      </w:r>
      <w:r w:rsidR="007E0BAF" w:rsidRPr="00FA5ADE">
        <w:rPr>
          <w:rFonts w:ascii="Arial" w:hAnsi="Arial" w:cs="Arial"/>
          <w:i/>
          <w:sz w:val="20"/>
          <w:szCs w:val="22"/>
        </w:rPr>
        <w:t>olamento</w:t>
      </w:r>
      <w:r w:rsidRPr="00FA5ADE">
        <w:rPr>
          <w:rFonts w:ascii="Arial" w:hAnsi="Arial" w:cs="Arial"/>
          <w:i/>
          <w:sz w:val="20"/>
          <w:szCs w:val="22"/>
        </w:rPr>
        <w:t xml:space="preserve"> (UE) </w:t>
      </w:r>
      <w:r w:rsidR="007E0BAF" w:rsidRPr="00FA5ADE">
        <w:rPr>
          <w:rFonts w:ascii="Arial" w:hAnsi="Arial" w:cs="Arial"/>
          <w:i/>
          <w:sz w:val="20"/>
          <w:szCs w:val="22"/>
        </w:rPr>
        <w:t xml:space="preserve">n. </w:t>
      </w:r>
      <w:r w:rsidRPr="00FA5ADE">
        <w:rPr>
          <w:rFonts w:ascii="Arial" w:hAnsi="Arial" w:cs="Arial"/>
          <w:i/>
          <w:sz w:val="20"/>
          <w:szCs w:val="22"/>
        </w:rPr>
        <w:t>2021/1060</w:t>
      </w:r>
      <w:r w:rsidR="007E0BAF" w:rsidRPr="00FA5ADE">
        <w:rPr>
          <w:rFonts w:ascii="Arial" w:hAnsi="Arial" w:cs="Arial"/>
          <w:i/>
          <w:sz w:val="20"/>
          <w:szCs w:val="22"/>
        </w:rPr>
        <w:t xml:space="preserve"> e s.m.i.</w:t>
      </w:r>
      <w:r w:rsidRPr="00FA5ADE">
        <w:rPr>
          <w:rFonts w:ascii="Arial" w:hAnsi="Arial" w:cs="Arial"/>
          <w:i/>
          <w:sz w:val="20"/>
          <w:szCs w:val="22"/>
        </w:rPr>
        <w:t xml:space="preserve">,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w:t>
      </w:r>
      <w:r w:rsidR="00D23F20" w:rsidRPr="00FA5ADE">
        <w:rPr>
          <w:rFonts w:ascii="Arial" w:hAnsi="Arial" w:cs="Arial"/>
          <w:i/>
          <w:sz w:val="20"/>
          <w:szCs w:val="22"/>
        </w:rPr>
        <w:t>fattispecie le indicazioni</w:t>
      </w:r>
      <w:r w:rsidR="00D23F20" w:rsidRPr="00C63FF0">
        <w:rPr>
          <w:rFonts w:ascii="Arial" w:hAnsi="Arial" w:cs="Arial"/>
          <w:i/>
          <w:sz w:val="20"/>
          <w:szCs w:val="22"/>
        </w:rPr>
        <w:t xml:space="preserve"> relative ai criteri DNSH e alla valutazione sono contenuti per ciascuna azione del PR FESR 2021-2027 nel Rapporto Ambientale della Valutazione Ambientale Strategica (VAS) del PR FESR 2021-2027 medesimo</w:t>
      </w:r>
      <w:r w:rsidRPr="00C63FF0">
        <w:rPr>
          <w:rFonts w:ascii="Arial" w:hAnsi="Arial" w:cs="Arial"/>
          <w:i/>
          <w:sz w:val="20"/>
          <w:szCs w:val="22"/>
        </w:rPr>
        <w:t>.</w:t>
      </w:r>
      <w:r w:rsidR="00EF5348" w:rsidRPr="00C63FF0">
        <w:rPr>
          <w:rFonts w:ascii="Arial" w:hAnsi="Arial" w:cs="Arial"/>
          <w:i/>
          <w:sz w:val="20"/>
          <w:szCs w:val="22"/>
        </w:rPr>
        <w:t xml:space="preserve"> </w:t>
      </w:r>
    </w:p>
    <w:p w14:paraId="7E9CF8CE" w14:textId="4DFC7416" w:rsidR="00251C8B" w:rsidRPr="00403952" w:rsidRDefault="000F57D4" w:rsidP="00A50431">
      <w:pPr>
        <w:pStyle w:val="Corpodeltesto3"/>
        <w:suppressAutoHyphens/>
        <w:spacing w:before="60"/>
        <w:jc w:val="both"/>
        <w:rPr>
          <w:rFonts w:ascii="Arial" w:hAnsi="Arial"/>
          <w:iCs/>
          <w:sz w:val="20"/>
          <w:szCs w:val="20"/>
        </w:rPr>
      </w:pPr>
      <w:r w:rsidRPr="00A50431">
        <w:rPr>
          <w:rFonts w:ascii="Arial" w:hAnsi="Arial"/>
          <w:iCs/>
          <w:sz w:val="20"/>
          <w:szCs w:val="22"/>
        </w:rPr>
        <w:t xml:space="preserve">Tenuto conto delle indicazioni del Rapporto Ambientale, </w:t>
      </w:r>
      <w:bookmarkStart w:id="1" w:name="_Hlk188877376"/>
      <w:r w:rsidR="00634575" w:rsidRPr="00403952">
        <w:rPr>
          <w:rFonts w:ascii="Arial" w:hAnsi="Arial" w:cs="Arial"/>
          <w:iCs/>
          <w:sz w:val="20"/>
          <w:szCs w:val="20"/>
        </w:rPr>
        <w:t xml:space="preserve">l’Università richiedente, ai fini della conformità al principio DNSH, </w:t>
      </w:r>
      <w:r w:rsidR="00955F46" w:rsidRPr="00403952">
        <w:rPr>
          <w:rFonts w:ascii="Arial" w:hAnsi="Arial" w:cs="Arial"/>
          <w:iCs/>
          <w:sz w:val="20"/>
          <w:szCs w:val="20"/>
        </w:rPr>
        <w:t>dichiara</w:t>
      </w:r>
      <w:r w:rsidR="006B4865" w:rsidRPr="00403952">
        <w:rPr>
          <w:rFonts w:ascii="Arial" w:hAnsi="Arial" w:cs="Arial"/>
          <w:iCs/>
          <w:sz w:val="20"/>
          <w:szCs w:val="20"/>
        </w:rPr>
        <w:t xml:space="preserve"> </w:t>
      </w:r>
      <w:r w:rsidR="00634575" w:rsidRPr="00403952">
        <w:rPr>
          <w:rFonts w:ascii="Arial" w:hAnsi="Arial" w:cs="Arial"/>
          <w:iCs/>
          <w:sz w:val="20"/>
          <w:szCs w:val="20"/>
        </w:rPr>
        <w:t xml:space="preserve">nell’ambito della voce di spesa di cui all’art. B.3 comma 2 lett. </w:t>
      </w:r>
      <w:r w:rsidR="00955F46" w:rsidRPr="00403952">
        <w:rPr>
          <w:rFonts w:ascii="Arial" w:hAnsi="Arial" w:cs="Arial"/>
          <w:iCs/>
          <w:sz w:val="20"/>
          <w:szCs w:val="20"/>
        </w:rPr>
        <w:t>a. i</w:t>
      </w:r>
      <w:r w:rsidR="00634575" w:rsidRPr="00403952">
        <w:rPr>
          <w:rFonts w:ascii="Arial" w:hAnsi="Arial" w:cs="Arial"/>
          <w:iCs/>
          <w:sz w:val="20"/>
          <w:szCs w:val="20"/>
        </w:rPr>
        <w:t xml:space="preserve">) </w:t>
      </w:r>
      <w:r w:rsidR="00955F46" w:rsidRPr="00403952">
        <w:rPr>
          <w:rFonts w:ascii="Arial" w:hAnsi="Arial" w:cs="Arial"/>
          <w:iCs/>
          <w:sz w:val="20"/>
          <w:szCs w:val="20"/>
        </w:rPr>
        <w:t xml:space="preserve">e a. ii) </w:t>
      </w:r>
      <w:r w:rsidR="00634575" w:rsidRPr="00403952">
        <w:rPr>
          <w:rFonts w:ascii="Arial" w:hAnsi="Arial" w:cs="Arial"/>
          <w:iCs/>
          <w:sz w:val="20"/>
          <w:szCs w:val="20"/>
        </w:rPr>
        <w:t>del bando</w:t>
      </w:r>
      <w:r w:rsidR="00EF6A38" w:rsidRPr="00403952">
        <w:rPr>
          <w:rFonts w:ascii="Arial" w:hAnsi="Arial" w:cs="Arial"/>
          <w:iCs/>
          <w:sz w:val="20"/>
          <w:szCs w:val="20"/>
        </w:rPr>
        <w:t>:</w:t>
      </w:r>
      <w:r w:rsidR="00634575" w:rsidRPr="00403952">
        <w:rPr>
          <w:rFonts w:ascii="Arial" w:hAnsi="Arial" w:cs="Arial"/>
          <w:iCs/>
          <w:sz w:val="20"/>
          <w:szCs w:val="20"/>
        </w:rPr>
        <w:t xml:space="preserve"> </w:t>
      </w:r>
    </w:p>
    <w:p w14:paraId="2B3083EE" w14:textId="68FE5B83" w:rsidR="00634575" w:rsidRDefault="00634575" w:rsidP="00A50431">
      <w:pPr>
        <w:pStyle w:val="Corpodeltesto3"/>
        <w:numPr>
          <w:ilvl w:val="0"/>
          <w:numId w:val="43"/>
        </w:numPr>
        <w:suppressAutoHyphens/>
        <w:spacing w:before="60"/>
        <w:jc w:val="both"/>
        <w:rPr>
          <w:rFonts w:ascii="Arial" w:hAnsi="Arial"/>
          <w:sz w:val="20"/>
          <w:szCs w:val="20"/>
        </w:rPr>
      </w:pPr>
      <w:r w:rsidRPr="00FB099A">
        <w:rPr>
          <w:rFonts w:ascii="Arial" w:hAnsi="Arial"/>
          <w:sz w:val="20"/>
          <w:szCs w:val="20"/>
        </w:rPr>
        <w:t>nel caso di acquisizione di nuove apparecchiature elettriche ed elettroniche, come classificate nell’Allegato III del D.Lgs n. 49/2014 e s.m.i., fatte salve le esclusioni di cui all’art. 3 del medesimo decreto</w:t>
      </w:r>
      <w:r w:rsidR="00BC6A9C">
        <w:rPr>
          <w:rFonts w:ascii="Arial" w:hAnsi="Arial"/>
          <w:sz w:val="20"/>
          <w:szCs w:val="20"/>
        </w:rPr>
        <w:t>:</w:t>
      </w:r>
    </w:p>
    <w:p w14:paraId="2136032A" w14:textId="3D48CD4F" w:rsidR="00634575" w:rsidRPr="001E7307" w:rsidRDefault="00634575" w:rsidP="00955F46">
      <w:pPr>
        <w:pStyle w:val="Corpodeltesto3"/>
        <w:suppressAutoHyphens/>
        <w:spacing w:before="60"/>
        <w:ind w:left="708"/>
        <w:jc w:val="both"/>
        <w:rPr>
          <w:rFonts w:ascii="Arial" w:hAnsi="Arial" w:cs="Arial"/>
          <w:iCs/>
          <w:sz w:val="20"/>
          <w:szCs w:val="22"/>
        </w:rPr>
      </w:pPr>
      <w:r w:rsidRPr="00C63FF0">
        <w:rPr>
          <w:rFonts w:ascii="Arial" w:hAnsi="Arial"/>
          <w:iCs/>
          <w:sz w:val="20"/>
          <w:szCs w:val="20"/>
        </w:rPr>
        <w:fldChar w:fldCharType="begin">
          <w:ffData>
            <w:name w:val="Check1"/>
            <w:enabled/>
            <w:calcOnExit w:val="0"/>
            <w:checkBox>
              <w:sizeAuto/>
              <w:default w:val="0"/>
              <w:checked w:val="0"/>
            </w:checkBox>
          </w:ffData>
        </w:fldChar>
      </w:r>
      <w:r w:rsidRPr="00C63FF0">
        <w:rPr>
          <w:rFonts w:ascii="Arial" w:hAnsi="Arial"/>
          <w:iCs/>
          <w:sz w:val="20"/>
          <w:szCs w:val="20"/>
        </w:rPr>
        <w:instrText xml:space="preserve"> FORMCHECKBOX </w:instrText>
      </w:r>
      <w:r w:rsidRPr="00C63FF0">
        <w:rPr>
          <w:rFonts w:ascii="Arial" w:hAnsi="Arial"/>
          <w:iCs/>
          <w:sz w:val="20"/>
          <w:szCs w:val="20"/>
        </w:rPr>
      </w:r>
      <w:r w:rsidRPr="00C63FF0">
        <w:rPr>
          <w:rFonts w:ascii="Arial" w:hAnsi="Arial"/>
          <w:iCs/>
          <w:sz w:val="20"/>
          <w:szCs w:val="20"/>
        </w:rPr>
        <w:fldChar w:fldCharType="separate"/>
      </w:r>
      <w:r w:rsidRPr="00C63FF0">
        <w:rPr>
          <w:rFonts w:ascii="Arial" w:hAnsi="Arial"/>
          <w:iCs/>
          <w:sz w:val="20"/>
          <w:szCs w:val="20"/>
        </w:rPr>
        <w:fldChar w:fldCharType="end"/>
      </w:r>
      <w:r w:rsidRPr="00C63FF0">
        <w:rPr>
          <w:rFonts w:ascii="Arial" w:hAnsi="Arial"/>
          <w:iCs/>
          <w:sz w:val="20"/>
          <w:szCs w:val="20"/>
        </w:rPr>
        <w:t xml:space="preserve"> </w:t>
      </w:r>
      <w:r w:rsidRPr="00C63FF0">
        <w:rPr>
          <w:rFonts w:ascii="Arial" w:hAnsi="Arial" w:cs="Arial"/>
          <w:b/>
          <w:bCs/>
          <w:iCs/>
          <w:sz w:val="20"/>
          <w:szCs w:val="22"/>
        </w:rPr>
        <w:t>SÌ</w:t>
      </w:r>
      <w:r w:rsidR="00BC6A9C">
        <w:rPr>
          <w:rFonts w:ascii="Arial" w:hAnsi="Arial" w:cs="Arial"/>
          <w:b/>
          <w:bCs/>
          <w:iCs/>
          <w:sz w:val="20"/>
          <w:szCs w:val="22"/>
        </w:rPr>
        <w:t>,</w:t>
      </w:r>
      <w:r w:rsidRPr="00C63FF0">
        <w:rPr>
          <w:rFonts w:ascii="Arial" w:hAnsi="Arial" w:cs="Arial"/>
          <w:b/>
          <w:bCs/>
          <w:iCs/>
          <w:sz w:val="20"/>
          <w:szCs w:val="22"/>
        </w:rPr>
        <w:t xml:space="preserve"> </w:t>
      </w:r>
      <w:r w:rsidRPr="00C63FF0">
        <w:rPr>
          <w:rFonts w:ascii="Arial" w:hAnsi="Arial" w:cs="Arial"/>
          <w:iCs/>
          <w:sz w:val="20"/>
          <w:szCs w:val="22"/>
        </w:rPr>
        <w:t>è previsto l’acquisto di nuove attrezzature e/o strumentazioni elettriche ed elettroniche in linea con gli standard più aggiornati</w:t>
      </w:r>
      <w:r>
        <w:rPr>
          <w:rFonts w:ascii="Arial" w:hAnsi="Arial" w:cs="Arial"/>
          <w:iCs/>
          <w:sz w:val="20"/>
          <w:szCs w:val="22"/>
        </w:rPr>
        <w:t xml:space="preserve"> e </w:t>
      </w:r>
      <w:r w:rsidRPr="00FB099A">
        <w:rPr>
          <w:rFonts w:ascii="Arial" w:hAnsi="Arial"/>
          <w:sz w:val="20"/>
          <w:szCs w:val="20"/>
        </w:rPr>
        <w:t xml:space="preserve">si impegna ad acquisire tali apparecchiature nel rispetto della seguente condizione: </w:t>
      </w:r>
      <w:r w:rsidRPr="00FB099A">
        <w:rPr>
          <w:rFonts w:ascii="Arial" w:hAnsi="Arial" w:cs="Arial"/>
          <w:iCs/>
          <w:sz w:val="20"/>
          <w:szCs w:val="22"/>
        </w:rPr>
        <w:t>iscrizione del produttore (ai sensi dell’art. 4 del D.Lgs. n.49/2014) al registro dei Produttori di Apparecchiature Elettriche ed Elettroniche - AEE (https://www.registroaee.it/).</w:t>
      </w:r>
    </w:p>
    <w:p w14:paraId="30241330" w14:textId="6F583E10" w:rsidR="00634575" w:rsidRPr="00C63FF0" w:rsidRDefault="00634575" w:rsidP="00955F46">
      <w:pPr>
        <w:pStyle w:val="Corpodeltesto3"/>
        <w:suppressAutoHyphens/>
        <w:ind w:left="708"/>
        <w:jc w:val="both"/>
        <w:rPr>
          <w:rFonts w:ascii="Arial" w:hAnsi="Arial" w:cs="Arial"/>
          <w:iCs/>
          <w:sz w:val="20"/>
          <w:szCs w:val="22"/>
        </w:rPr>
      </w:pPr>
      <w:r w:rsidRPr="00C63FF0">
        <w:rPr>
          <w:rFonts w:ascii="Arial" w:hAnsi="Arial"/>
          <w:iCs/>
          <w:sz w:val="20"/>
          <w:szCs w:val="20"/>
        </w:rPr>
        <w:fldChar w:fldCharType="begin">
          <w:ffData>
            <w:name w:val="Check1"/>
            <w:enabled/>
            <w:calcOnExit w:val="0"/>
            <w:checkBox>
              <w:sizeAuto/>
              <w:default w:val="0"/>
              <w:checked w:val="0"/>
            </w:checkBox>
          </w:ffData>
        </w:fldChar>
      </w:r>
      <w:r w:rsidRPr="00C63FF0">
        <w:rPr>
          <w:rFonts w:ascii="Arial" w:hAnsi="Arial"/>
          <w:iCs/>
          <w:sz w:val="20"/>
          <w:szCs w:val="20"/>
        </w:rPr>
        <w:instrText xml:space="preserve"> FORMCHECKBOX </w:instrText>
      </w:r>
      <w:r w:rsidRPr="00C63FF0">
        <w:rPr>
          <w:rFonts w:ascii="Arial" w:hAnsi="Arial"/>
          <w:iCs/>
          <w:sz w:val="20"/>
          <w:szCs w:val="20"/>
        </w:rPr>
      </w:r>
      <w:r w:rsidRPr="00C63FF0">
        <w:rPr>
          <w:rFonts w:ascii="Arial" w:hAnsi="Arial"/>
          <w:iCs/>
          <w:sz w:val="20"/>
          <w:szCs w:val="20"/>
        </w:rPr>
        <w:fldChar w:fldCharType="separate"/>
      </w:r>
      <w:r w:rsidRPr="00C63FF0">
        <w:rPr>
          <w:rFonts w:ascii="Arial" w:hAnsi="Arial"/>
          <w:iCs/>
          <w:sz w:val="20"/>
          <w:szCs w:val="20"/>
        </w:rPr>
        <w:fldChar w:fldCharType="end"/>
      </w:r>
      <w:r w:rsidRPr="00C63FF0">
        <w:rPr>
          <w:rFonts w:ascii="Arial" w:hAnsi="Arial"/>
          <w:iCs/>
          <w:sz w:val="20"/>
          <w:szCs w:val="20"/>
        </w:rPr>
        <w:t xml:space="preserve"> </w:t>
      </w:r>
      <w:r w:rsidRPr="00C63FF0">
        <w:rPr>
          <w:rFonts w:ascii="Arial" w:hAnsi="Arial" w:cs="Arial"/>
          <w:b/>
          <w:bCs/>
          <w:iCs/>
          <w:sz w:val="20"/>
          <w:szCs w:val="22"/>
        </w:rPr>
        <w:t>NO</w:t>
      </w:r>
      <w:r w:rsidR="00BC6A9C">
        <w:rPr>
          <w:rFonts w:ascii="Arial" w:hAnsi="Arial" w:cs="Arial"/>
          <w:b/>
          <w:bCs/>
          <w:iCs/>
          <w:sz w:val="20"/>
          <w:szCs w:val="22"/>
        </w:rPr>
        <w:t>,</w:t>
      </w:r>
      <w:r w:rsidRPr="00C63FF0">
        <w:rPr>
          <w:rFonts w:ascii="Arial" w:hAnsi="Arial" w:cs="Arial"/>
          <w:iCs/>
          <w:sz w:val="20"/>
          <w:szCs w:val="22"/>
        </w:rPr>
        <w:t xml:space="preserve"> non è previsto l’acquisto di nuove attrezzature e/o strumentazioni elettriche ed elettroniche.</w:t>
      </w:r>
    </w:p>
    <w:bookmarkEnd w:id="1"/>
    <w:p w14:paraId="495CD360" w14:textId="74424AB2" w:rsidR="006B4865" w:rsidRPr="006B4865" w:rsidRDefault="00091F62" w:rsidP="001A11A1">
      <w:pPr>
        <w:pStyle w:val="Corpodeltesto3"/>
        <w:numPr>
          <w:ilvl w:val="0"/>
          <w:numId w:val="43"/>
        </w:numPr>
        <w:suppressAutoHyphens/>
        <w:spacing w:before="60"/>
        <w:jc w:val="both"/>
        <w:rPr>
          <w:rFonts w:ascii="Arial" w:hAnsi="Arial" w:cs="Arial"/>
          <w:iCs/>
          <w:sz w:val="20"/>
          <w:szCs w:val="20"/>
        </w:rPr>
      </w:pPr>
      <w:r w:rsidRPr="00091F62">
        <w:rPr>
          <w:rFonts w:ascii="Arial" w:hAnsi="Arial" w:cs="Arial"/>
          <w:iCs/>
          <w:sz w:val="20"/>
          <w:szCs w:val="20"/>
        </w:rPr>
        <w:t xml:space="preserve">nel caso di acquisto di </w:t>
      </w:r>
      <w:r w:rsidRPr="006B4865">
        <w:rPr>
          <w:rFonts w:ascii="Arial" w:hAnsi="Arial" w:cs="Arial"/>
          <w:iCs/>
          <w:sz w:val="20"/>
          <w:szCs w:val="20"/>
        </w:rPr>
        <w:t>accumulatori di energia elettrica, come definiti nell’art. 2 del D.Lgs. n. 188/2008 e s.m.i</w:t>
      </w:r>
      <w:r w:rsidR="00BC6A9C">
        <w:rPr>
          <w:rFonts w:ascii="Arial" w:hAnsi="Arial" w:cs="Arial"/>
          <w:iCs/>
          <w:sz w:val="20"/>
          <w:szCs w:val="20"/>
        </w:rPr>
        <w:t>.:</w:t>
      </w:r>
    </w:p>
    <w:p w14:paraId="2550EA0A" w14:textId="5AAFA3F6" w:rsidR="001A11A1" w:rsidRPr="00A50431" w:rsidRDefault="00076FB8" w:rsidP="00A50431">
      <w:pPr>
        <w:pStyle w:val="Corpodeltesto3"/>
        <w:suppressAutoHyphens/>
        <w:spacing w:before="60"/>
        <w:ind w:left="720"/>
        <w:jc w:val="both"/>
        <w:rPr>
          <w:rFonts w:ascii="Arial" w:hAnsi="Arial" w:cs="Arial"/>
          <w:iCs/>
          <w:sz w:val="20"/>
          <w:szCs w:val="20"/>
        </w:rPr>
      </w:pPr>
      <w:r w:rsidRPr="00A50431">
        <w:rPr>
          <w:rFonts w:ascii="Arial" w:hAnsi="Arial"/>
          <w:iCs/>
          <w:sz w:val="20"/>
          <w:szCs w:val="20"/>
        </w:rPr>
        <w:fldChar w:fldCharType="begin">
          <w:ffData>
            <w:name w:val="Check1"/>
            <w:enabled/>
            <w:calcOnExit w:val="0"/>
            <w:checkBox>
              <w:sizeAuto/>
              <w:default w:val="0"/>
              <w:checked w:val="0"/>
            </w:checkBox>
          </w:ffData>
        </w:fldChar>
      </w:r>
      <w:r w:rsidRPr="006B4865">
        <w:rPr>
          <w:rFonts w:ascii="Arial" w:hAnsi="Arial"/>
          <w:iCs/>
          <w:sz w:val="20"/>
          <w:szCs w:val="20"/>
        </w:rPr>
        <w:instrText xml:space="preserve"> FORMCHECKBOX </w:instrText>
      </w:r>
      <w:r w:rsidRPr="00A50431">
        <w:rPr>
          <w:rFonts w:ascii="Arial" w:hAnsi="Arial"/>
          <w:iCs/>
          <w:sz w:val="20"/>
          <w:szCs w:val="20"/>
        </w:rPr>
      </w:r>
      <w:r w:rsidRPr="00A50431">
        <w:rPr>
          <w:rFonts w:ascii="Arial" w:hAnsi="Arial"/>
          <w:iCs/>
          <w:sz w:val="20"/>
          <w:szCs w:val="20"/>
        </w:rPr>
        <w:fldChar w:fldCharType="separate"/>
      </w:r>
      <w:r w:rsidRPr="00A50431">
        <w:rPr>
          <w:rFonts w:ascii="Arial" w:hAnsi="Arial"/>
          <w:iCs/>
          <w:sz w:val="20"/>
          <w:szCs w:val="20"/>
        </w:rPr>
        <w:fldChar w:fldCharType="end"/>
      </w:r>
      <w:r w:rsidRPr="00A50431">
        <w:rPr>
          <w:rFonts w:ascii="Arial" w:hAnsi="Arial"/>
          <w:iCs/>
          <w:sz w:val="20"/>
          <w:szCs w:val="20"/>
        </w:rPr>
        <w:t xml:space="preserve"> </w:t>
      </w:r>
      <w:r w:rsidRPr="00A50431">
        <w:rPr>
          <w:rFonts w:ascii="Arial" w:hAnsi="Arial" w:cs="Arial"/>
          <w:b/>
          <w:bCs/>
          <w:iCs/>
          <w:sz w:val="20"/>
          <w:szCs w:val="22"/>
        </w:rPr>
        <w:t>SÌ</w:t>
      </w:r>
      <w:r w:rsidR="00BC6A9C">
        <w:rPr>
          <w:rFonts w:ascii="Arial" w:hAnsi="Arial" w:cs="Arial"/>
          <w:b/>
          <w:bCs/>
          <w:iCs/>
          <w:sz w:val="20"/>
          <w:szCs w:val="22"/>
        </w:rPr>
        <w:t>,</w:t>
      </w:r>
      <w:r w:rsidRPr="00A50431">
        <w:rPr>
          <w:rFonts w:ascii="Arial" w:hAnsi="Arial" w:cs="Arial"/>
          <w:b/>
          <w:bCs/>
          <w:iCs/>
          <w:sz w:val="20"/>
          <w:szCs w:val="22"/>
        </w:rPr>
        <w:t xml:space="preserve"> </w:t>
      </w:r>
      <w:r w:rsidRPr="00A50431">
        <w:rPr>
          <w:rFonts w:ascii="Arial" w:hAnsi="Arial" w:cs="Arial"/>
          <w:iCs/>
          <w:sz w:val="20"/>
          <w:szCs w:val="22"/>
        </w:rPr>
        <w:t xml:space="preserve">è previsto l’acquisto di </w:t>
      </w:r>
      <w:r w:rsidR="009A440E" w:rsidRPr="006B4865">
        <w:rPr>
          <w:rFonts w:ascii="Arial" w:hAnsi="Arial" w:cs="Arial"/>
          <w:iCs/>
          <w:sz w:val="20"/>
          <w:szCs w:val="20"/>
        </w:rPr>
        <w:t>accumulatori di energia elettrica</w:t>
      </w:r>
      <w:r w:rsidR="009A440E" w:rsidRPr="00A50431" w:rsidDel="009A440E">
        <w:rPr>
          <w:rFonts w:ascii="Arial" w:hAnsi="Arial" w:cs="Arial"/>
          <w:iCs/>
          <w:sz w:val="20"/>
          <w:szCs w:val="22"/>
        </w:rPr>
        <w:t xml:space="preserve"> </w:t>
      </w:r>
      <w:r w:rsidRPr="00A50431">
        <w:rPr>
          <w:rFonts w:ascii="Arial" w:hAnsi="Arial" w:cs="Arial"/>
          <w:iCs/>
          <w:sz w:val="20"/>
          <w:szCs w:val="22"/>
        </w:rPr>
        <w:t xml:space="preserve">e </w:t>
      </w:r>
      <w:r w:rsidRPr="00A50431">
        <w:rPr>
          <w:rFonts w:ascii="Arial" w:hAnsi="Arial"/>
          <w:sz w:val="20"/>
          <w:szCs w:val="20"/>
        </w:rPr>
        <w:t>si impegna ad acquisir</w:t>
      </w:r>
      <w:r w:rsidR="001A11A1" w:rsidRPr="00A50431">
        <w:rPr>
          <w:rFonts w:ascii="Arial" w:hAnsi="Arial"/>
          <w:sz w:val="20"/>
          <w:szCs w:val="20"/>
        </w:rPr>
        <w:t xml:space="preserve">li </w:t>
      </w:r>
      <w:r w:rsidRPr="00A50431">
        <w:rPr>
          <w:rFonts w:ascii="Arial" w:hAnsi="Arial"/>
          <w:sz w:val="20"/>
          <w:szCs w:val="20"/>
        </w:rPr>
        <w:t>nel rispetto della seguente condizione:</w:t>
      </w:r>
      <w:r w:rsidR="001A11A1" w:rsidRPr="006B4865">
        <w:rPr>
          <w:rFonts w:ascii="Arial" w:hAnsi="Arial" w:cs="Arial"/>
          <w:iCs/>
          <w:sz w:val="20"/>
          <w:szCs w:val="22"/>
        </w:rPr>
        <w:t xml:space="preserve"> </w:t>
      </w:r>
      <w:r w:rsidR="001A11A1" w:rsidRPr="006B4865">
        <w:rPr>
          <w:rFonts w:ascii="Arial" w:hAnsi="Arial" w:cs="Arial"/>
          <w:iCs/>
          <w:sz w:val="20"/>
          <w:szCs w:val="20"/>
        </w:rPr>
        <w:t xml:space="preserve">iscrizione del produttore </w:t>
      </w:r>
      <w:r w:rsidR="006B4865" w:rsidRPr="006B4865">
        <w:rPr>
          <w:rFonts w:ascii="Arial" w:hAnsi="Arial" w:cs="Arial"/>
          <w:iCs/>
          <w:sz w:val="20"/>
          <w:szCs w:val="20"/>
        </w:rPr>
        <w:t xml:space="preserve">(ai sensi dell’art. 2, comma 1, lettera n) del D.Lgs. n. 188/2008 e s.m.i.) </w:t>
      </w:r>
      <w:r w:rsidR="001A11A1" w:rsidRPr="006B4865">
        <w:rPr>
          <w:rFonts w:ascii="Arial" w:hAnsi="Arial" w:cs="Arial"/>
          <w:iCs/>
          <w:sz w:val="20"/>
          <w:szCs w:val="20"/>
        </w:rPr>
        <w:t xml:space="preserve">al Registro dei Produttori di Pile e Accumulatori </w:t>
      </w:r>
      <w:r w:rsidR="006B4865" w:rsidRPr="006B4865">
        <w:rPr>
          <w:rFonts w:ascii="Arial" w:hAnsi="Arial" w:cs="Arial"/>
          <w:iCs/>
          <w:sz w:val="20"/>
          <w:szCs w:val="20"/>
        </w:rPr>
        <w:t>(https://www.registropile.it/).</w:t>
      </w:r>
    </w:p>
    <w:p w14:paraId="1BB3800C" w14:textId="062A09BC" w:rsidR="00076FB8" w:rsidRPr="00C63FF0" w:rsidRDefault="00076FB8" w:rsidP="00076FB8">
      <w:pPr>
        <w:pStyle w:val="Corpodeltesto3"/>
        <w:suppressAutoHyphens/>
        <w:ind w:left="708"/>
        <w:jc w:val="both"/>
        <w:rPr>
          <w:rFonts w:ascii="Arial" w:hAnsi="Arial" w:cs="Arial"/>
          <w:iCs/>
          <w:sz w:val="20"/>
          <w:szCs w:val="22"/>
        </w:rPr>
      </w:pPr>
      <w:r w:rsidRPr="00A50431">
        <w:rPr>
          <w:rFonts w:ascii="Arial" w:hAnsi="Arial"/>
          <w:iCs/>
          <w:sz w:val="20"/>
          <w:szCs w:val="20"/>
        </w:rPr>
        <w:fldChar w:fldCharType="begin">
          <w:ffData>
            <w:name w:val="Check1"/>
            <w:enabled/>
            <w:calcOnExit w:val="0"/>
            <w:checkBox>
              <w:sizeAuto/>
              <w:default w:val="0"/>
              <w:checked w:val="0"/>
            </w:checkBox>
          </w:ffData>
        </w:fldChar>
      </w:r>
      <w:r w:rsidRPr="00A50431">
        <w:rPr>
          <w:rFonts w:ascii="Arial" w:hAnsi="Arial"/>
          <w:iCs/>
          <w:sz w:val="20"/>
          <w:szCs w:val="20"/>
        </w:rPr>
        <w:instrText xml:space="preserve"> FORMCHECKBOX </w:instrText>
      </w:r>
      <w:r w:rsidRPr="00A50431">
        <w:rPr>
          <w:rFonts w:ascii="Arial" w:hAnsi="Arial"/>
          <w:iCs/>
          <w:sz w:val="20"/>
          <w:szCs w:val="20"/>
        </w:rPr>
      </w:r>
      <w:r w:rsidRPr="00A50431">
        <w:rPr>
          <w:rFonts w:ascii="Arial" w:hAnsi="Arial"/>
          <w:iCs/>
          <w:sz w:val="20"/>
          <w:szCs w:val="20"/>
        </w:rPr>
        <w:fldChar w:fldCharType="separate"/>
      </w:r>
      <w:r w:rsidRPr="00A50431">
        <w:rPr>
          <w:rFonts w:ascii="Arial" w:hAnsi="Arial"/>
          <w:iCs/>
          <w:sz w:val="20"/>
          <w:szCs w:val="20"/>
        </w:rPr>
        <w:fldChar w:fldCharType="end"/>
      </w:r>
      <w:r w:rsidRPr="00A50431">
        <w:rPr>
          <w:rFonts w:ascii="Arial" w:hAnsi="Arial"/>
          <w:iCs/>
          <w:sz w:val="20"/>
          <w:szCs w:val="20"/>
        </w:rPr>
        <w:t xml:space="preserve"> </w:t>
      </w:r>
      <w:r w:rsidRPr="00A50431">
        <w:rPr>
          <w:rFonts w:ascii="Arial" w:hAnsi="Arial" w:cs="Arial"/>
          <w:b/>
          <w:bCs/>
          <w:iCs/>
          <w:sz w:val="20"/>
          <w:szCs w:val="22"/>
        </w:rPr>
        <w:t>NO</w:t>
      </w:r>
      <w:r w:rsidR="00BC6A9C">
        <w:rPr>
          <w:rFonts w:ascii="Arial" w:hAnsi="Arial" w:cs="Arial"/>
          <w:b/>
          <w:bCs/>
          <w:iCs/>
          <w:sz w:val="20"/>
          <w:szCs w:val="22"/>
        </w:rPr>
        <w:t>,</w:t>
      </w:r>
      <w:r w:rsidRPr="00A50431">
        <w:rPr>
          <w:rFonts w:ascii="Arial" w:hAnsi="Arial" w:cs="Arial"/>
          <w:iCs/>
          <w:sz w:val="20"/>
          <w:szCs w:val="22"/>
        </w:rPr>
        <w:t xml:space="preserve"> non è previsto l’acquisto di </w:t>
      </w:r>
      <w:r w:rsidR="006B4865" w:rsidRPr="006B4865">
        <w:rPr>
          <w:rFonts w:ascii="Arial" w:hAnsi="Arial" w:cs="Arial"/>
          <w:iCs/>
          <w:sz w:val="20"/>
          <w:szCs w:val="20"/>
        </w:rPr>
        <w:t>accumulatori di energia elettrica</w:t>
      </w:r>
      <w:r w:rsidRPr="00A50431">
        <w:rPr>
          <w:rFonts w:ascii="Arial" w:hAnsi="Arial" w:cs="Arial"/>
          <w:iCs/>
          <w:sz w:val="20"/>
          <w:szCs w:val="22"/>
        </w:rPr>
        <w:t>.</w:t>
      </w:r>
    </w:p>
    <w:p w14:paraId="233D775C" w14:textId="227BB62A" w:rsidR="00805816" w:rsidRPr="00A50431" w:rsidRDefault="00D51C17" w:rsidP="00A50431">
      <w:pPr>
        <w:pStyle w:val="Corpodeltesto3"/>
        <w:suppressAutoHyphens/>
        <w:spacing w:before="60"/>
        <w:jc w:val="both"/>
        <w:rPr>
          <w:rFonts w:ascii="Arial" w:hAnsi="Arial"/>
          <w:iCs/>
          <w:sz w:val="20"/>
          <w:szCs w:val="22"/>
        </w:rPr>
      </w:pPr>
      <w:r w:rsidRPr="00A50431">
        <w:rPr>
          <w:rFonts w:ascii="Arial" w:hAnsi="Arial"/>
          <w:iCs/>
          <w:sz w:val="20"/>
          <w:szCs w:val="22"/>
        </w:rPr>
        <w:t>Dichiara inoltre, nell’ambito della voce di spesa di cui all’art. B.3 comma 2 lett. a. ii) del bando</w:t>
      </w:r>
      <w:r w:rsidR="006B0253" w:rsidRPr="00A50431">
        <w:rPr>
          <w:rFonts w:ascii="Arial" w:hAnsi="Arial"/>
          <w:iCs/>
          <w:sz w:val="20"/>
          <w:szCs w:val="22"/>
        </w:rPr>
        <w:t>:</w:t>
      </w:r>
    </w:p>
    <w:p w14:paraId="11CFFCE0" w14:textId="240BB1F4" w:rsidR="00805816" w:rsidRPr="00805816" w:rsidRDefault="00A76E22" w:rsidP="00A50431">
      <w:pPr>
        <w:pStyle w:val="Default"/>
        <w:ind w:left="708"/>
        <w:jc w:val="both"/>
        <w:rPr>
          <w:iCs/>
          <w:sz w:val="20"/>
          <w:szCs w:val="22"/>
        </w:rPr>
      </w:pPr>
      <w:r w:rsidRPr="00C63FF0">
        <w:rPr>
          <w:iCs/>
          <w:sz w:val="20"/>
          <w:szCs w:val="20"/>
        </w:rPr>
        <w:fldChar w:fldCharType="begin">
          <w:ffData>
            <w:name w:val="Check1"/>
            <w:enabled/>
            <w:calcOnExit w:val="0"/>
            <w:checkBox>
              <w:sizeAuto/>
              <w:default w:val="0"/>
              <w:checked w:val="0"/>
            </w:checkBox>
          </w:ffData>
        </w:fldChar>
      </w:r>
      <w:r w:rsidRPr="00C63FF0">
        <w:rPr>
          <w:iCs/>
          <w:sz w:val="20"/>
          <w:szCs w:val="20"/>
        </w:rPr>
        <w:instrText xml:space="preserve"> FORMCHECKBOX </w:instrText>
      </w:r>
      <w:r w:rsidRPr="00C63FF0">
        <w:rPr>
          <w:iCs/>
          <w:sz w:val="20"/>
          <w:szCs w:val="20"/>
        </w:rPr>
      </w:r>
      <w:r w:rsidRPr="00C63FF0">
        <w:rPr>
          <w:iCs/>
          <w:sz w:val="20"/>
          <w:szCs w:val="20"/>
        </w:rPr>
        <w:fldChar w:fldCharType="separate"/>
      </w:r>
      <w:r w:rsidRPr="00C63FF0">
        <w:rPr>
          <w:iCs/>
          <w:sz w:val="20"/>
          <w:szCs w:val="20"/>
        </w:rPr>
        <w:fldChar w:fldCharType="end"/>
      </w:r>
      <w:r w:rsidRPr="00C63FF0">
        <w:rPr>
          <w:iCs/>
          <w:sz w:val="20"/>
          <w:szCs w:val="20"/>
        </w:rPr>
        <w:t xml:space="preserve"> </w:t>
      </w:r>
      <w:r w:rsidRPr="00C63FF0">
        <w:rPr>
          <w:b/>
          <w:bCs/>
          <w:iCs/>
          <w:sz w:val="20"/>
          <w:szCs w:val="22"/>
        </w:rPr>
        <w:t>SÌ</w:t>
      </w:r>
      <w:r>
        <w:rPr>
          <w:b/>
          <w:bCs/>
          <w:iCs/>
          <w:sz w:val="20"/>
          <w:szCs w:val="22"/>
        </w:rPr>
        <w:t>,</w:t>
      </w:r>
      <w:r w:rsidRPr="00C63FF0">
        <w:rPr>
          <w:b/>
          <w:bCs/>
          <w:iCs/>
          <w:sz w:val="20"/>
          <w:szCs w:val="22"/>
        </w:rPr>
        <w:t xml:space="preserve"> </w:t>
      </w:r>
      <w:r>
        <w:rPr>
          <w:iCs/>
          <w:sz w:val="20"/>
          <w:szCs w:val="22"/>
        </w:rPr>
        <w:t xml:space="preserve">sono </w:t>
      </w:r>
      <w:r w:rsidRPr="00C63FF0">
        <w:rPr>
          <w:iCs/>
          <w:sz w:val="20"/>
          <w:szCs w:val="22"/>
        </w:rPr>
        <w:t>previst</w:t>
      </w:r>
      <w:r>
        <w:rPr>
          <w:iCs/>
          <w:sz w:val="20"/>
          <w:szCs w:val="22"/>
        </w:rPr>
        <w:t xml:space="preserve">e </w:t>
      </w:r>
      <w:r w:rsidR="00805816" w:rsidRPr="00805816">
        <w:rPr>
          <w:iCs/>
          <w:sz w:val="20"/>
          <w:szCs w:val="22"/>
        </w:rPr>
        <w:t xml:space="preserve">attività che producono rifiuti da costruzione e demolizione </w:t>
      </w:r>
      <w:r>
        <w:rPr>
          <w:iCs/>
          <w:sz w:val="20"/>
          <w:szCs w:val="22"/>
        </w:rPr>
        <w:t>e si impegna</w:t>
      </w:r>
      <w:r w:rsidR="00630CFF">
        <w:rPr>
          <w:iCs/>
          <w:sz w:val="20"/>
          <w:szCs w:val="22"/>
        </w:rPr>
        <w:t xml:space="preserve"> ad attestare </w:t>
      </w:r>
      <w:r w:rsidR="00201FD0">
        <w:rPr>
          <w:iCs/>
          <w:sz w:val="20"/>
          <w:szCs w:val="22"/>
        </w:rPr>
        <w:t xml:space="preserve">il </w:t>
      </w:r>
      <w:r w:rsidR="00630CFF" w:rsidRPr="00805816">
        <w:rPr>
          <w:iCs/>
          <w:sz w:val="20"/>
          <w:szCs w:val="22"/>
        </w:rPr>
        <w:t>corretto recupero o smaltimento</w:t>
      </w:r>
      <w:r w:rsidR="00630CFF">
        <w:rPr>
          <w:iCs/>
          <w:sz w:val="20"/>
          <w:szCs w:val="22"/>
        </w:rPr>
        <w:t xml:space="preserve"> di tali rifiuti</w:t>
      </w:r>
      <w:r w:rsidR="00630CFF" w:rsidRPr="00805816">
        <w:rPr>
          <w:iCs/>
          <w:sz w:val="20"/>
          <w:szCs w:val="22"/>
        </w:rPr>
        <w:t xml:space="preserve">, nel rispetto della normativa sulla gestione dei rifiuti, </w:t>
      </w:r>
      <w:r w:rsidR="00201FD0">
        <w:rPr>
          <w:iCs/>
          <w:sz w:val="20"/>
          <w:szCs w:val="22"/>
        </w:rPr>
        <w:t xml:space="preserve">con </w:t>
      </w:r>
      <w:r w:rsidR="00805816" w:rsidRPr="00805816">
        <w:rPr>
          <w:iCs/>
          <w:sz w:val="20"/>
          <w:szCs w:val="22"/>
        </w:rPr>
        <w:t>almeno uno dei seguenti documenti previsti dall’art.193 del D.lgs. 152/2006 e s.m.i. fatte salve le eccezioni di cui ai commi 7 e 8 del medesimo articolo:</w:t>
      </w:r>
      <w:r w:rsidR="006B0253">
        <w:rPr>
          <w:iCs/>
          <w:sz w:val="20"/>
          <w:szCs w:val="22"/>
        </w:rPr>
        <w:t xml:space="preserve"> </w:t>
      </w:r>
      <w:r w:rsidR="006B0253" w:rsidRPr="006B0253">
        <w:rPr>
          <w:iCs/>
          <w:sz w:val="20"/>
          <w:szCs w:val="22"/>
        </w:rPr>
        <w:t>formulario di identificazione rifiuti (FIR)</w:t>
      </w:r>
      <w:r w:rsidR="006B0253">
        <w:rPr>
          <w:iCs/>
          <w:sz w:val="20"/>
          <w:szCs w:val="22"/>
        </w:rPr>
        <w:t xml:space="preserve"> o </w:t>
      </w:r>
      <w:r w:rsidR="006B0253" w:rsidRPr="006B0253">
        <w:rPr>
          <w:iCs/>
          <w:sz w:val="20"/>
          <w:szCs w:val="22"/>
        </w:rPr>
        <w:t>documento di trasporto (DDT).</w:t>
      </w:r>
    </w:p>
    <w:p w14:paraId="5F37236C" w14:textId="078E3328" w:rsidR="00805816" w:rsidRDefault="006B0253" w:rsidP="00A50431">
      <w:pPr>
        <w:pStyle w:val="Corpodeltesto3"/>
        <w:suppressAutoHyphens/>
        <w:spacing w:before="120"/>
        <w:ind w:firstLine="709"/>
        <w:jc w:val="both"/>
        <w:rPr>
          <w:rFonts w:ascii="Arial" w:eastAsia="Arial" w:hAnsi="Arial" w:cs="Arial"/>
          <w:i/>
          <w:color w:val="000000"/>
          <w:sz w:val="20"/>
          <w:szCs w:val="22"/>
          <w:lang w:eastAsia="ar-SA"/>
        </w:rPr>
      </w:pPr>
      <w:r w:rsidRPr="0072472A">
        <w:rPr>
          <w:rFonts w:ascii="Arial" w:hAnsi="Arial"/>
          <w:iCs/>
          <w:sz w:val="20"/>
          <w:szCs w:val="20"/>
        </w:rPr>
        <w:fldChar w:fldCharType="begin">
          <w:ffData>
            <w:name w:val="Check1"/>
            <w:enabled/>
            <w:calcOnExit w:val="0"/>
            <w:checkBox>
              <w:sizeAuto/>
              <w:default w:val="0"/>
              <w:checked w:val="0"/>
            </w:checkBox>
          </w:ffData>
        </w:fldChar>
      </w:r>
      <w:r w:rsidRPr="0072472A">
        <w:rPr>
          <w:rFonts w:ascii="Arial" w:hAnsi="Arial"/>
          <w:iCs/>
          <w:sz w:val="20"/>
          <w:szCs w:val="20"/>
        </w:rPr>
        <w:instrText xml:space="preserve"> FORMCHECKBOX </w:instrText>
      </w:r>
      <w:r w:rsidRPr="0072472A">
        <w:rPr>
          <w:rFonts w:ascii="Arial" w:hAnsi="Arial"/>
          <w:iCs/>
          <w:sz w:val="20"/>
          <w:szCs w:val="20"/>
        </w:rPr>
      </w:r>
      <w:r w:rsidRPr="0072472A">
        <w:rPr>
          <w:rFonts w:ascii="Arial" w:hAnsi="Arial"/>
          <w:iCs/>
          <w:sz w:val="20"/>
          <w:szCs w:val="20"/>
        </w:rPr>
        <w:fldChar w:fldCharType="separate"/>
      </w:r>
      <w:r w:rsidRPr="0072472A">
        <w:rPr>
          <w:rFonts w:ascii="Arial" w:hAnsi="Arial"/>
          <w:iCs/>
          <w:sz w:val="20"/>
          <w:szCs w:val="20"/>
        </w:rPr>
        <w:fldChar w:fldCharType="end"/>
      </w:r>
      <w:r w:rsidRPr="0072472A">
        <w:rPr>
          <w:rFonts w:ascii="Arial" w:hAnsi="Arial"/>
          <w:iCs/>
          <w:sz w:val="20"/>
          <w:szCs w:val="20"/>
        </w:rPr>
        <w:t xml:space="preserve"> </w:t>
      </w:r>
      <w:r w:rsidRPr="0072472A">
        <w:rPr>
          <w:rFonts w:ascii="Arial" w:hAnsi="Arial" w:cs="Arial"/>
          <w:b/>
          <w:bCs/>
          <w:iCs/>
          <w:sz w:val="20"/>
          <w:szCs w:val="22"/>
        </w:rPr>
        <w:t>NO</w:t>
      </w:r>
      <w:r>
        <w:rPr>
          <w:rFonts w:ascii="Arial" w:hAnsi="Arial" w:cs="Arial"/>
          <w:b/>
          <w:bCs/>
          <w:iCs/>
          <w:sz w:val="20"/>
          <w:szCs w:val="22"/>
        </w:rPr>
        <w:t>,</w:t>
      </w:r>
      <w:r w:rsidRPr="0072472A">
        <w:rPr>
          <w:rFonts w:ascii="Arial" w:hAnsi="Arial" w:cs="Arial"/>
          <w:iCs/>
          <w:sz w:val="20"/>
          <w:szCs w:val="22"/>
        </w:rPr>
        <w:t xml:space="preserve"> non </w:t>
      </w:r>
      <w:r>
        <w:rPr>
          <w:rFonts w:ascii="Arial" w:hAnsi="Arial" w:cs="Arial"/>
          <w:iCs/>
          <w:sz w:val="20"/>
          <w:szCs w:val="22"/>
        </w:rPr>
        <w:t>sono</w:t>
      </w:r>
      <w:r w:rsidRPr="0072472A">
        <w:rPr>
          <w:rFonts w:ascii="Arial" w:hAnsi="Arial" w:cs="Arial"/>
          <w:iCs/>
          <w:sz w:val="20"/>
          <w:szCs w:val="22"/>
        </w:rPr>
        <w:t xml:space="preserve"> previst</w:t>
      </w:r>
      <w:r>
        <w:rPr>
          <w:rFonts w:ascii="Arial" w:hAnsi="Arial" w:cs="Arial"/>
          <w:iCs/>
          <w:sz w:val="20"/>
          <w:szCs w:val="22"/>
        </w:rPr>
        <w:t>e</w:t>
      </w:r>
      <w:r w:rsidRPr="006B0253">
        <w:t xml:space="preserve"> </w:t>
      </w:r>
      <w:r w:rsidRPr="006B0253">
        <w:rPr>
          <w:rFonts w:ascii="Arial" w:hAnsi="Arial" w:cs="Arial"/>
          <w:iCs/>
          <w:sz w:val="20"/>
          <w:szCs w:val="22"/>
        </w:rPr>
        <w:t>attività che producono rifiuti da costruzione e demolizione</w:t>
      </w:r>
      <w:r>
        <w:rPr>
          <w:rFonts w:ascii="Arial" w:hAnsi="Arial" w:cs="Arial"/>
          <w:iCs/>
          <w:sz w:val="20"/>
          <w:szCs w:val="22"/>
        </w:rPr>
        <w:t>.</w:t>
      </w:r>
    </w:p>
    <w:p w14:paraId="5DF945B7" w14:textId="77777777" w:rsidR="00805816" w:rsidRPr="00A50431" w:rsidRDefault="00805816" w:rsidP="0027078B">
      <w:pPr>
        <w:pStyle w:val="Corpodeltesto3"/>
        <w:suppressAutoHyphens/>
        <w:jc w:val="both"/>
        <w:rPr>
          <w:rFonts w:ascii="Arial" w:hAnsi="Arial" w:cs="Arial"/>
          <w:i/>
          <w:sz w:val="20"/>
          <w:szCs w:val="22"/>
        </w:rPr>
      </w:pPr>
    </w:p>
    <w:p w14:paraId="357BC532" w14:textId="2EBEB122" w:rsidR="00E6074C" w:rsidRPr="001C16E4" w:rsidRDefault="00CC2421" w:rsidP="00F05ED1">
      <w:pPr>
        <w:suppressAutoHyphens/>
        <w:rPr>
          <w:rFonts w:ascii="Arial" w:hAnsi="Arial"/>
          <w:b/>
          <w:smallCaps/>
          <w:szCs w:val="22"/>
          <w:lang w:eastAsia="en-US"/>
        </w:rPr>
      </w:pPr>
      <w:r w:rsidRPr="001C16E4">
        <w:rPr>
          <w:rFonts w:ascii="Arial" w:hAnsi="Arial"/>
          <w:b/>
          <w:smallCaps/>
          <w:szCs w:val="22"/>
          <w:lang w:eastAsia="en-US"/>
        </w:rPr>
        <w:t>4</w:t>
      </w:r>
      <w:r w:rsidR="00C322A1" w:rsidRPr="001C16E4">
        <w:rPr>
          <w:rFonts w:ascii="Arial" w:hAnsi="Arial"/>
          <w:b/>
          <w:smallCaps/>
          <w:szCs w:val="22"/>
          <w:lang w:eastAsia="en-US"/>
        </w:rPr>
        <w:t xml:space="preserve">. Descrizione degli obiettivi </w:t>
      </w:r>
      <w:r w:rsidR="003127DB" w:rsidRPr="001C16E4">
        <w:rPr>
          <w:rFonts w:ascii="Arial" w:hAnsi="Arial"/>
          <w:b/>
          <w:smallCaps/>
          <w:szCs w:val="22"/>
          <w:lang w:eastAsia="en-US"/>
        </w:rPr>
        <w:t xml:space="preserve">del Progetto </w:t>
      </w:r>
    </w:p>
    <w:p w14:paraId="774822B1" w14:textId="649E329A" w:rsidR="00367B3B" w:rsidRPr="00FA5ADE" w:rsidRDefault="00CC2421" w:rsidP="001702CD">
      <w:pPr>
        <w:pStyle w:val="Default"/>
        <w:spacing w:before="60" w:after="60" w:line="276" w:lineRule="auto"/>
        <w:jc w:val="both"/>
        <w:rPr>
          <w:i/>
          <w:iCs/>
          <w:sz w:val="20"/>
          <w:szCs w:val="20"/>
        </w:rPr>
      </w:pPr>
      <w:r>
        <w:rPr>
          <w:b/>
          <w:bCs/>
          <w:sz w:val="20"/>
          <w:szCs w:val="20"/>
        </w:rPr>
        <w:t>4</w:t>
      </w:r>
      <w:r w:rsidR="00D05135" w:rsidRPr="00FA5ADE">
        <w:rPr>
          <w:b/>
          <w:bCs/>
          <w:sz w:val="20"/>
          <w:szCs w:val="20"/>
        </w:rPr>
        <w:t>.1</w:t>
      </w:r>
      <w:r w:rsidR="00D05135" w:rsidRPr="00FA5ADE">
        <w:rPr>
          <w:sz w:val="20"/>
          <w:szCs w:val="20"/>
        </w:rPr>
        <w:t xml:space="preserve"> </w:t>
      </w:r>
      <w:r w:rsidR="00A5601D" w:rsidRPr="00FA5ADE">
        <w:rPr>
          <w:b/>
          <w:bCs/>
          <w:sz w:val="20"/>
          <w:szCs w:val="20"/>
        </w:rPr>
        <w:t>O</w:t>
      </w:r>
      <w:r w:rsidR="00D05135" w:rsidRPr="00FA5ADE">
        <w:rPr>
          <w:b/>
          <w:bCs/>
          <w:sz w:val="20"/>
          <w:szCs w:val="20"/>
        </w:rPr>
        <w:t xml:space="preserve">biettivi del </w:t>
      </w:r>
      <w:r w:rsidR="00710B60" w:rsidRPr="00FA5ADE">
        <w:rPr>
          <w:b/>
          <w:bCs/>
          <w:sz w:val="20"/>
          <w:szCs w:val="20"/>
        </w:rPr>
        <w:t>P</w:t>
      </w:r>
      <w:r w:rsidR="00D05135" w:rsidRPr="00FA5ADE">
        <w:rPr>
          <w:b/>
          <w:bCs/>
          <w:sz w:val="20"/>
          <w:szCs w:val="20"/>
        </w:rPr>
        <w:t xml:space="preserve">rogetto </w:t>
      </w:r>
    </w:p>
    <w:p w14:paraId="15D376E1" w14:textId="2E0546B6" w:rsidR="00FF1C2C" w:rsidRPr="00FA5ADE" w:rsidRDefault="00367B3B" w:rsidP="001702CD">
      <w:pPr>
        <w:pStyle w:val="Default"/>
        <w:spacing w:before="60" w:after="60" w:line="276" w:lineRule="auto"/>
        <w:jc w:val="both"/>
        <w:rPr>
          <w:i/>
          <w:iCs/>
          <w:sz w:val="20"/>
          <w:szCs w:val="20"/>
        </w:rPr>
      </w:pPr>
      <w:r w:rsidRPr="00FA5ADE">
        <w:rPr>
          <w:i/>
          <w:iCs/>
          <w:sz w:val="20"/>
          <w:szCs w:val="20"/>
        </w:rPr>
        <w:t>D</w:t>
      </w:r>
      <w:r w:rsidR="00C322A1" w:rsidRPr="00FA5ADE">
        <w:rPr>
          <w:i/>
          <w:iCs/>
          <w:sz w:val="20"/>
          <w:szCs w:val="20"/>
        </w:rPr>
        <w:t xml:space="preserve">escrivere sinteticamente </w:t>
      </w:r>
      <w:r w:rsidR="00FF1C2C" w:rsidRPr="009E207E">
        <w:rPr>
          <w:i/>
          <w:iCs/>
          <w:sz w:val="20"/>
          <w:szCs w:val="20"/>
        </w:rPr>
        <w:t>il contesto generale di riferimento</w:t>
      </w:r>
      <w:r w:rsidR="002133AE">
        <w:rPr>
          <w:i/>
          <w:iCs/>
          <w:sz w:val="20"/>
          <w:szCs w:val="20"/>
        </w:rPr>
        <w:t xml:space="preserve"> </w:t>
      </w:r>
      <w:r w:rsidR="00FF1C2C" w:rsidRPr="00FA5ADE">
        <w:rPr>
          <w:i/>
          <w:iCs/>
          <w:sz w:val="20"/>
          <w:szCs w:val="20"/>
        </w:rPr>
        <w:t>e i principali obiettivi che si intendono raggiungere</w:t>
      </w:r>
      <w:r w:rsidR="00E26F83">
        <w:rPr>
          <w:i/>
          <w:iCs/>
          <w:sz w:val="20"/>
          <w:szCs w:val="20"/>
        </w:rPr>
        <w:t xml:space="preserve"> </w:t>
      </w:r>
    </w:p>
    <w:p w14:paraId="427FC17C" w14:textId="1B768917" w:rsidR="004B00BB" w:rsidRPr="00FA5ADE" w:rsidRDefault="003672E4"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933C1B" w:rsidRPr="00FA5ADE">
        <w:rPr>
          <w:rFonts w:ascii="Arial" w:eastAsia="Cambria" w:hAnsi="Arial"/>
          <w:sz w:val="20"/>
          <w:szCs w:val="20"/>
        </w:rPr>
        <w:t>massimo</w:t>
      </w:r>
      <w:r w:rsidRPr="00FA5ADE">
        <w:rPr>
          <w:rFonts w:ascii="Arial" w:eastAsia="Cambria" w:hAnsi="Arial"/>
          <w:sz w:val="20"/>
          <w:szCs w:val="20"/>
        </w:rPr>
        <w:t xml:space="preserve"> </w:t>
      </w:r>
      <w:r w:rsidR="003C6F60" w:rsidRPr="00FA5ADE">
        <w:rPr>
          <w:rFonts w:ascii="Arial" w:eastAsia="Cambria" w:hAnsi="Arial"/>
          <w:sz w:val="20"/>
          <w:szCs w:val="20"/>
        </w:rPr>
        <w:t>6</w:t>
      </w:r>
      <w:r w:rsidRPr="00FA5ADE">
        <w:rPr>
          <w:rFonts w:ascii="Arial" w:eastAsia="Cambria" w:hAnsi="Arial"/>
          <w:sz w:val="20"/>
          <w:szCs w:val="20"/>
        </w:rPr>
        <w:t>.000 caratteri)</w:t>
      </w:r>
    </w:p>
    <w:p w14:paraId="6C7BD20E" w14:textId="77777777" w:rsidR="003672E4" w:rsidRPr="00FA5ADE" w:rsidRDefault="003672E4"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p>
    <w:p w14:paraId="2F1E0C35" w14:textId="77777777" w:rsidR="00933C1B" w:rsidRPr="00FA5ADE" w:rsidRDefault="00933C1B"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p>
    <w:p w14:paraId="45C2B7C7" w14:textId="77777777" w:rsidR="00CD468A" w:rsidRPr="00FA5ADE" w:rsidRDefault="00CD468A" w:rsidP="00CD468A">
      <w:pPr>
        <w:pStyle w:val="Default"/>
        <w:spacing w:before="60" w:after="60" w:line="276" w:lineRule="auto"/>
        <w:jc w:val="both"/>
        <w:rPr>
          <w:sz w:val="20"/>
          <w:szCs w:val="20"/>
        </w:rPr>
      </w:pPr>
    </w:p>
    <w:p w14:paraId="7D0A140D" w14:textId="2D75EA15" w:rsidR="00367B3B" w:rsidRPr="00FA5ADE" w:rsidRDefault="00CC2421" w:rsidP="00265959">
      <w:pPr>
        <w:pStyle w:val="Default"/>
        <w:spacing w:before="60" w:after="60" w:line="276" w:lineRule="auto"/>
        <w:jc w:val="both"/>
        <w:rPr>
          <w:b/>
          <w:bCs/>
          <w:sz w:val="20"/>
          <w:szCs w:val="20"/>
        </w:rPr>
      </w:pPr>
      <w:r>
        <w:rPr>
          <w:b/>
          <w:bCs/>
          <w:sz w:val="20"/>
          <w:szCs w:val="20"/>
        </w:rPr>
        <w:t>4</w:t>
      </w:r>
      <w:r w:rsidR="002F306F" w:rsidRPr="00FA5ADE">
        <w:rPr>
          <w:b/>
          <w:bCs/>
          <w:sz w:val="20"/>
          <w:szCs w:val="20"/>
        </w:rPr>
        <w:t>.2</w:t>
      </w:r>
      <w:r w:rsidR="002F306F" w:rsidRPr="00FA5ADE">
        <w:rPr>
          <w:i/>
          <w:iCs/>
          <w:sz w:val="20"/>
          <w:szCs w:val="20"/>
        </w:rPr>
        <w:t xml:space="preserve"> </w:t>
      </w:r>
      <w:r w:rsidR="00BF7512" w:rsidRPr="00FA5ADE">
        <w:rPr>
          <w:b/>
          <w:bCs/>
          <w:sz w:val="20"/>
          <w:szCs w:val="20"/>
        </w:rPr>
        <w:t xml:space="preserve">Coerenza degli </w:t>
      </w:r>
      <w:r w:rsidR="00FD71C2" w:rsidRPr="00FA5ADE">
        <w:rPr>
          <w:b/>
          <w:bCs/>
          <w:sz w:val="20"/>
          <w:szCs w:val="20"/>
        </w:rPr>
        <w:t>o</w:t>
      </w:r>
      <w:r w:rsidR="00BF7512" w:rsidRPr="00FA5ADE">
        <w:rPr>
          <w:b/>
          <w:bCs/>
          <w:sz w:val="20"/>
          <w:szCs w:val="20"/>
        </w:rPr>
        <w:t xml:space="preserve">biettivi del </w:t>
      </w:r>
      <w:r w:rsidR="00710B60" w:rsidRPr="00FA5ADE">
        <w:rPr>
          <w:b/>
          <w:bCs/>
          <w:sz w:val="20"/>
          <w:szCs w:val="20"/>
        </w:rPr>
        <w:t>P</w:t>
      </w:r>
      <w:r w:rsidR="00BF7512" w:rsidRPr="00FA5ADE">
        <w:rPr>
          <w:b/>
          <w:bCs/>
          <w:sz w:val="20"/>
          <w:szCs w:val="20"/>
        </w:rPr>
        <w:t xml:space="preserve">rogetto </w:t>
      </w:r>
    </w:p>
    <w:p w14:paraId="1008560D" w14:textId="1FA20059" w:rsidR="002F306F" w:rsidRPr="00FA5ADE" w:rsidRDefault="00367B3B" w:rsidP="00265959">
      <w:pPr>
        <w:pStyle w:val="Default"/>
        <w:spacing w:before="60" w:after="60" w:line="276" w:lineRule="auto"/>
        <w:jc w:val="both"/>
        <w:rPr>
          <w:i/>
          <w:iCs/>
          <w:sz w:val="20"/>
          <w:szCs w:val="20"/>
        </w:rPr>
      </w:pPr>
      <w:r w:rsidRPr="00FA5ADE">
        <w:rPr>
          <w:i/>
          <w:iCs/>
          <w:sz w:val="20"/>
          <w:szCs w:val="20"/>
        </w:rPr>
        <w:t>D</w:t>
      </w:r>
      <w:r w:rsidR="002F306F" w:rsidRPr="00FA5ADE">
        <w:rPr>
          <w:i/>
          <w:iCs/>
          <w:sz w:val="20"/>
          <w:szCs w:val="20"/>
        </w:rPr>
        <w:t xml:space="preserve">escrivere la coerenza degli obiettivi indicati nella precedente sezione </w:t>
      </w:r>
      <w:r w:rsidR="00CC2421">
        <w:rPr>
          <w:i/>
          <w:iCs/>
          <w:sz w:val="20"/>
          <w:szCs w:val="20"/>
        </w:rPr>
        <w:t>4</w:t>
      </w:r>
      <w:r w:rsidR="002F306F" w:rsidRPr="00FA5ADE">
        <w:rPr>
          <w:i/>
          <w:iCs/>
          <w:sz w:val="20"/>
          <w:szCs w:val="20"/>
        </w:rPr>
        <w:t>.1 con:</w:t>
      </w:r>
    </w:p>
    <w:p w14:paraId="15BB9723" w14:textId="77777777" w:rsidR="00265959" w:rsidRPr="00FA5ADE" w:rsidRDefault="00265959" w:rsidP="002F306F">
      <w:pPr>
        <w:pStyle w:val="Default"/>
        <w:jc w:val="both"/>
        <w:rPr>
          <w:i/>
          <w:iCs/>
          <w:sz w:val="20"/>
          <w:szCs w:val="20"/>
        </w:rPr>
      </w:pPr>
    </w:p>
    <w:p w14:paraId="2AD9FCC7" w14:textId="56303237" w:rsidR="002F306F" w:rsidRPr="00FA5ADE" w:rsidRDefault="002F306F" w:rsidP="00F05ED1">
      <w:pPr>
        <w:pStyle w:val="Default"/>
        <w:numPr>
          <w:ilvl w:val="0"/>
          <w:numId w:val="19"/>
        </w:numPr>
        <w:ind w:left="426"/>
        <w:jc w:val="both"/>
        <w:rPr>
          <w:i/>
          <w:iCs/>
          <w:sz w:val="20"/>
          <w:szCs w:val="20"/>
        </w:rPr>
      </w:pPr>
      <w:r w:rsidRPr="00FA5ADE">
        <w:rPr>
          <w:i/>
          <w:iCs/>
          <w:sz w:val="20"/>
          <w:szCs w:val="20"/>
        </w:rPr>
        <w:t>gli obiettivi del Programma FESR (Obiettivo specifico 1.1. Sviluppare e rafforzare le capacità di ricerca e di innovazione e l'introduzione di tecnologie avanzate, azione 1.1.</w:t>
      </w:r>
      <w:r w:rsidR="00525640" w:rsidRPr="00FA5ADE">
        <w:rPr>
          <w:i/>
          <w:iCs/>
          <w:sz w:val="20"/>
          <w:szCs w:val="20"/>
        </w:rPr>
        <w:t>2</w:t>
      </w:r>
      <w:r w:rsidRPr="00FA5ADE">
        <w:rPr>
          <w:i/>
          <w:iCs/>
          <w:sz w:val="20"/>
          <w:szCs w:val="20"/>
        </w:rPr>
        <w:t>. “</w:t>
      </w:r>
      <w:r w:rsidR="00525640" w:rsidRPr="00FA5ADE">
        <w:rPr>
          <w:i/>
          <w:iCs/>
          <w:sz w:val="20"/>
          <w:szCs w:val="20"/>
        </w:rPr>
        <w:t>Sostegno al trasferimento tecnologico tra mondo della ricerca e delle imprese lombarde</w:t>
      </w:r>
      <w:r w:rsidRPr="00FA5ADE">
        <w:rPr>
          <w:i/>
          <w:iCs/>
          <w:sz w:val="20"/>
          <w:szCs w:val="20"/>
        </w:rPr>
        <w:t xml:space="preserve">”) </w:t>
      </w:r>
    </w:p>
    <w:p w14:paraId="63A70C0D" w14:textId="54D4CBDA" w:rsidR="002F306F" w:rsidRPr="00FA5ADE" w:rsidRDefault="003672E4"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E01C50" w:rsidRPr="00FA5ADE">
        <w:rPr>
          <w:rFonts w:ascii="Arial" w:eastAsia="Cambria" w:hAnsi="Arial"/>
          <w:sz w:val="20"/>
          <w:szCs w:val="20"/>
        </w:rPr>
        <w:t xml:space="preserve">massimo </w:t>
      </w:r>
      <w:r w:rsidRPr="00FA5ADE">
        <w:rPr>
          <w:rFonts w:ascii="Arial" w:eastAsia="Cambria" w:hAnsi="Arial"/>
          <w:sz w:val="20"/>
          <w:szCs w:val="20"/>
        </w:rPr>
        <w:t>4.000 caratteri)</w:t>
      </w:r>
    </w:p>
    <w:p w14:paraId="1A864B1B" w14:textId="77777777" w:rsidR="002F306F" w:rsidRPr="00FA5ADE" w:rsidRDefault="002F306F"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CFC125E" w14:textId="77777777" w:rsidR="002F306F" w:rsidRPr="00FA5ADE" w:rsidRDefault="002F306F" w:rsidP="002F306F">
      <w:pPr>
        <w:pStyle w:val="Default"/>
        <w:ind w:left="782"/>
        <w:jc w:val="both"/>
        <w:rPr>
          <w:sz w:val="20"/>
          <w:szCs w:val="20"/>
        </w:rPr>
      </w:pPr>
    </w:p>
    <w:p w14:paraId="5D596588" w14:textId="5BB25ACF" w:rsidR="002F306F" w:rsidRPr="00FA5ADE" w:rsidRDefault="002F306F" w:rsidP="00F05ED1">
      <w:pPr>
        <w:pStyle w:val="Default"/>
        <w:numPr>
          <w:ilvl w:val="0"/>
          <w:numId w:val="19"/>
        </w:numPr>
        <w:ind w:left="426"/>
        <w:jc w:val="both"/>
        <w:rPr>
          <w:i/>
          <w:iCs/>
          <w:sz w:val="20"/>
          <w:szCs w:val="20"/>
        </w:rPr>
      </w:pPr>
      <w:r w:rsidRPr="00FA5ADE">
        <w:rPr>
          <w:i/>
          <w:iCs/>
          <w:sz w:val="20"/>
          <w:szCs w:val="20"/>
        </w:rPr>
        <w:t xml:space="preserve">gli obiettivi </w:t>
      </w:r>
      <w:r w:rsidR="000077BD" w:rsidRPr="00FA5ADE">
        <w:rPr>
          <w:i/>
          <w:iCs/>
          <w:sz w:val="20"/>
          <w:szCs w:val="20"/>
        </w:rPr>
        <w:t xml:space="preserve">di cui all’articolo A.1 del </w:t>
      </w:r>
      <w:r w:rsidR="00710B60" w:rsidRPr="00FA5ADE">
        <w:rPr>
          <w:i/>
          <w:iCs/>
          <w:sz w:val="20"/>
          <w:szCs w:val="20"/>
        </w:rPr>
        <w:t>b</w:t>
      </w:r>
      <w:r w:rsidR="000077BD" w:rsidRPr="00FA5ADE">
        <w:rPr>
          <w:i/>
          <w:iCs/>
          <w:sz w:val="20"/>
          <w:szCs w:val="20"/>
        </w:rPr>
        <w:t>ando</w:t>
      </w:r>
      <w:r w:rsidR="001155E3">
        <w:rPr>
          <w:i/>
          <w:iCs/>
          <w:sz w:val="20"/>
          <w:szCs w:val="20"/>
        </w:rPr>
        <w:t xml:space="preserve"> (</w:t>
      </w:r>
      <w:r w:rsidR="00C95EC8">
        <w:rPr>
          <w:i/>
          <w:iCs/>
          <w:sz w:val="20"/>
          <w:szCs w:val="20"/>
        </w:rPr>
        <w:t xml:space="preserve">potenziamento della IR per rafforzarne </w:t>
      </w:r>
      <w:r w:rsidR="00C95EC8" w:rsidRPr="00A50431">
        <w:rPr>
          <w:i/>
          <w:iCs/>
          <w:sz w:val="20"/>
          <w:szCs w:val="20"/>
        </w:rPr>
        <w:t xml:space="preserve">la </w:t>
      </w:r>
      <w:r w:rsidR="001155E3" w:rsidRPr="00A50431">
        <w:rPr>
          <w:i/>
          <w:iCs/>
          <w:sz w:val="20"/>
          <w:szCs w:val="20"/>
        </w:rPr>
        <w:t xml:space="preserve">capacità di trasferimento dei risultati derivanti dalla ricerca tecnologica e scientifica e </w:t>
      </w:r>
      <w:r w:rsidR="00C95EC8">
        <w:rPr>
          <w:i/>
          <w:iCs/>
          <w:sz w:val="20"/>
          <w:szCs w:val="20"/>
        </w:rPr>
        <w:t xml:space="preserve">la </w:t>
      </w:r>
      <w:r w:rsidR="001155E3" w:rsidRPr="00A50431">
        <w:rPr>
          <w:i/>
          <w:iCs/>
          <w:sz w:val="20"/>
          <w:szCs w:val="20"/>
        </w:rPr>
        <w:t>capacità di offrire servizi sempre più avanzati e rispondenti ai fabbisogni di ricerca e di innovazione delle imprese)</w:t>
      </w:r>
    </w:p>
    <w:p w14:paraId="4998F3E3" w14:textId="6A1932F8" w:rsidR="002F306F" w:rsidRPr="00FA5ADE" w:rsidRDefault="00E01C50"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(massimo 4.000 caratteri)</w:t>
      </w:r>
    </w:p>
    <w:p w14:paraId="735FBE2F" w14:textId="77777777" w:rsidR="002F306F" w:rsidRPr="00FA5ADE" w:rsidRDefault="002F306F"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8C4FA50" w14:textId="77777777" w:rsidR="002F306F" w:rsidRDefault="002F306F" w:rsidP="002F4C5E">
      <w:pPr>
        <w:pStyle w:val="Default"/>
        <w:jc w:val="both"/>
        <w:rPr>
          <w:i/>
          <w:iCs/>
          <w:sz w:val="20"/>
          <w:szCs w:val="20"/>
        </w:rPr>
      </w:pPr>
    </w:p>
    <w:p w14:paraId="57C09B9F" w14:textId="229AE455" w:rsidR="00656D8F" w:rsidRPr="00FA5ADE" w:rsidRDefault="00E77B78" w:rsidP="00656D8F">
      <w:pPr>
        <w:suppressAutoHyphens/>
        <w:rPr>
          <w:rFonts w:ascii="Arial" w:hAnsi="Arial"/>
          <w:b/>
          <w:smallCaps/>
          <w:sz w:val="20"/>
          <w:szCs w:val="20"/>
          <w:lang w:eastAsia="en-US"/>
        </w:rPr>
      </w:pPr>
      <w:r>
        <w:rPr>
          <w:rFonts w:ascii="Arial" w:hAnsi="Arial"/>
          <w:b/>
          <w:smallCaps/>
          <w:sz w:val="20"/>
          <w:szCs w:val="20"/>
          <w:lang w:eastAsia="en-US"/>
        </w:rPr>
        <w:t>4</w:t>
      </w:r>
      <w:r w:rsidR="00656D8F" w:rsidRPr="00FA5ADE">
        <w:rPr>
          <w:rFonts w:ascii="Arial" w:hAnsi="Arial"/>
          <w:b/>
          <w:smallCaps/>
          <w:sz w:val="20"/>
          <w:szCs w:val="20"/>
          <w:lang w:eastAsia="en-US"/>
        </w:rPr>
        <w:t>.</w:t>
      </w:r>
      <w:r>
        <w:rPr>
          <w:rFonts w:ascii="Arial" w:hAnsi="Arial"/>
          <w:b/>
          <w:smallCaps/>
          <w:sz w:val="20"/>
          <w:szCs w:val="20"/>
          <w:lang w:eastAsia="en-US"/>
        </w:rPr>
        <w:t>3</w:t>
      </w:r>
      <w:r w:rsidR="00656D8F" w:rsidRPr="00FA5ADE">
        <w:rPr>
          <w:rFonts w:ascii="Arial" w:hAnsi="Arial"/>
          <w:b/>
          <w:smallCaps/>
          <w:sz w:val="20"/>
          <w:szCs w:val="20"/>
          <w:lang w:eastAsia="en-US"/>
        </w:rPr>
        <w:t xml:space="preserve"> Piano di sviluppo dell’Infrastruttura di Ricerca</w:t>
      </w:r>
    </w:p>
    <w:p w14:paraId="131EFE67" w14:textId="2B073E07" w:rsidR="00656D8F" w:rsidRPr="00FA5ADE" w:rsidRDefault="00E77B78" w:rsidP="00656D8F">
      <w:pPr>
        <w:pStyle w:val="Default"/>
        <w:jc w:val="both"/>
        <w:rPr>
          <w:b/>
          <w:bCs/>
          <w:i/>
          <w:iCs/>
          <w:sz w:val="20"/>
          <w:szCs w:val="20"/>
        </w:rPr>
      </w:pPr>
      <w:r>
        <w:rPr>
          <w:b/>
          <w:bCs/>
          <w:i/>
          <w:iCs/>
          <w:sz w:val="20"/>
          <w:szCs w:val="20"/>
        </w:rPr>
        <w:t>4.3</w:t>
      </w:r>
      <w:r w:rsidR="00656D8F" w:rsidRPr="00FA5ADE">
        <w:rPr>
          <w:b/>
          <w:bCs/>
          <w:i/>
          <w:iCs/>
          <w:sz w:val="20"/>
          <w:szCs w:val="20"/>
        </w:rPr>
        <w:t xml:space="preserve">.1 Accesso all’IR </w:t>
      </w:r>
    </w:p>
    <w:p w14:paraId="27126E84" w14:textId="37FADDDD" w:rsidR="00656D8F" w:rsidRPr="00FA5ADE" w:rsidRDefault="00656D8F" w:rsidP="00656D8F">
      <w:pPr>
        <w:pStyle w:val="Default"/>
        <w:jc w:val="both"/>
        <w:rPr>
          <w:sz w:val="20"/>
          <w:szCs w:val="20"/>
        </w:rPr>
      </w:pPr>
      <w:r w:rsidRPr="00FA5ADE">
        <w:rPr>
          <w:i/>
          <w:iCs/>
          <w:sz w:val="20"/>
          <w:szCs w:val="20"/>
        </w:rPr>
        <w:t>Descrivere le modalità di accesso all’Infrastruttura di Ricerca al fine di garantire che sia aperta a più utenti, in modo trasparente e non discriminatorio</w:t>
      </w:r>
    </w:p>
    <w:p w14:paraId="0926812B" w14:textId="77777777" w:rsidR="00656D8F" w:rsidRPr="00FA5ADE"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(massimo 4.000 caratteri)</w:t>
      </w:r>
    </w:p>
    <w:p w14:paraId="2535FF7A" w14:textId="77777777" w:rsidR="00656D8F" w:rsidRPr="00FA5ADE"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396AF48" w14:textId="77777777" w:rsidR="00656D8F" w:rsidRPr="00FA5ADE"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6CF2D54" w14:textId="77777777" w:rsidR="00656D8F" w:rsidRDefault="00656D8F" w:rsidP="00656D8F">
      <w:pPr>
        <w:autoSpaceDE w:val="0"/>
        <w:rPr>
          <w:rFonts w:ascii="Arial" w:hAnsi="Arial"/>
          <w:iCs/>
          <w:sz w:val="20"/>
          <w:szCs w:val="22"/>
        </w:rPr>
      </w:pPr>
    </w:p>
    <w:p w14:paraId="07AD08EE" w14:textId="04247674" w:rsidR="00E77B78" w:rsidRPr="00A50431" w:rsidRDefault="00E77B78" w:rsidP="00A50431">
      <w:pPr>
        <w:pStyle w:val="Default"/>
        <w:jc w:val="both"/>
        <w:rPr>
          <w:b/>
          <w:bCs/>
          <w:i/>
          <w:iCs/>
          <w:sz w:val="20"/>
          <w:szCs w:val="20"/>
        </w:rPr>
      </w:pPr>
      <w:r>
        <w:rPr>
          <w:b/>
          <w:bCs/>
          <w:i/>
          <w:iCs/>
          <w:sz w:val="20"/>
          <w:szCs w:val="20"/>
        </w:rPr>
        <w:t xml:space="preserve">4.3.2 </w:t>
      </w:r>
      <w:r w:rsidRPr="00A50431">
        <w:rPr>
          <w:b/>
          <w:bCs/>
          <w:i/>
          <w:iCs/>
          <w:sz w:val="20"/>
          <w:szCs w:val="20"/>
        </w:rPr>
        <w:t>Modalità di gestione dell’IR</w:t>
      </w:r>
    </w:p>
    <w:p w14:paraId="143C3E12" w14:textId="77777777" w:rsidR="00E77B78" w:rsidRPr="00FA5ADE" w:rsidRDefault="00E77B78" w:rsidP="00E77B78">
      <w:pPr>
        <w:pStyle w:val="Default"/>
        <w:jc w:val="both"/>
        <w:rPr>
          <w:i/>
          <w:iCs/>
          <w:sz w:val="20"/>
          <w:szCs w:val="20"/>
        </w:rPr>
      </w:pPr>
      <w:r w:rsidRPr="00FA5ADE">
        <w:rPr>
          <w:i/>
          <w:iCs/>
          <w:sz w:val="20"/>
          <w:szCs w:val="20"/>
        </w:rPr>
        <w:t xml:space="preserve">Descrivere </w:t>
      </w:r>
      <w:r>
        <w:rPr>
          <w:i/>
          <w:iCs/>
          <w:sz w:val="20"/>
          <w:szCs w:val="20"/>
        </w:rPr>
        <w:t xml:space="preserve">in quale modo è garantita la </w:t>
      </w:r>
      <w:r w:rsidRPr="00FA5ADE">
        <w:rPr>
          <w:i/>
          <w:iCs/>
          <w:sz w:val="20"/>
          <w:szCs w:val="20"/>
        </w:rPr>
        <w:t xml:space="preserve">gestione amministrativa unitaria delle attività svolte </w:t>
      </w:r>
      <w:r>
        <w:rPr>
          <w:i/>
          <w:iCs/>
          <w:sz w:val="20"/>
          <w:szCs w:val="20"/>
        </w:rPr>
        <w:t xml:space="preserve">all’interno dell’IR </w:t>
      </w:r>
      <w:r w:rsidRPr="00FA5ADE">
        <w:rPr>
          <w:i/>
          <w:iCs/>
          <w:sz w:val="20"/>
          <w:szCs w:val="20"/>
        </w:rPr>
        <w:t>(ricerca, didattica, servizi, ecc.)</w:t>
      </w:r>
    </w:p>
    <w:p w14:paraId="418AC7B3" w14:textId="77777777" w:rsidR="00E77B78" w:rsidRPr="00FA5ADE" w:rsidRDefault="00E77B78" w:rsidP="00E77B78">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(massimo 4.000 caratteri)</w:t>
      </w:r>
    </w:p>
    <w:p w14:paraId="5BF837CA" w14:textId="77777777" w:rsidR="00E77B78" w:rsidRDefault="00E77B78" w:rsidP="00E77B78">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C8133FF" w14:textId="77777777" w:rsidR="00E77B78" w:rsidRPr="00FA5ADE" w:rsidRDefault="00E77B78" w:rsidP="00E77B78">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20B2D1D" w14:textId="77777777" w:rsidR="00656D8F" w:rsidRPr="00785C24" w:rsidRDefault="00656D8F" w:rsidP="00656D8F">
      <w:pPr>
        <w:autoSpaceDE w:val="0"/>
        <w:rPr>
          <w:rFonts w:ascii="Arial" w:hAnsi="Arial"/>
          <w:iCs/>
          <w:sz w:val="20"/>
          <w:szCs w:val="22"/>
        </w:rPr>
      </w:pPr>
    </w:p>
    <w:p w14:paraId="41CE8E72" w14:textId="59A63462" w:rsidR="00656D8F" w:rsidRPr="00FA5ADE" w:rsidRDefault="00E77B78" w:rsidP="00656D8F">
      <w:pPr>
        <w:pStyle w:val="Default"/>
        <w:jc w:val="both"/>
        <w:rPr>
          <w:b/>
          <w:bCs/>
          <w:i/>
          <w:iCs/>
          <w:sz w:val="20"/>
          <w:szCs w:val="20"/>
        </w:rPr>
      </w:pPr>
      <w:r>
        <w:rPr>
          <w:b/>
          <w:bCs/>
          <w:i/>
          <w:iCs/>
          <w:sz w:val="20"/>
          <w:szCs w:val="20"/>
        </w:rPr>
        <w:t>4</w:t>
      </w:r>
      <w:r w:rsidR="00656D8F" w:rsidRPr="00FA5ADE">
        <w:rPr>
          <w:b/>
          <w:bCs/>
          <w:i/>
          <w:iCs/>
          <w:sz w:val="20"/>
          <w:szCs w:val="20"/>
        </w:rPr>
        <w:t>.</w:t>
      </w:r>
      <w:r w:rsidR="00656D8F">
        <w:rPr>
          <w:b/>
          <w:bCs/>
          <w:i/>
          <w:iCs/>
          <w:sz w:val="20"/>
          <w:szCs w:val="20"/>
        </w:rPr>
        <w:t>3</w:t>
      </w:r>
      <w:r>
        <w:rPr>
          <w:b/>
          <w:bCs/>
          <w:i/>
          <w:iCs/>
          <w:sz w:val="20"/>
          <w:szCs w:val="20"/>
        </w:rPr>
        <w:t>.3</w:t>
      </w:r>
      <w:r w:rsidR="00656D8F" w:rsidRPr="00FA5ADE">
        <w:rPr>
          <w:b/>
          <w:bCs/>
          <w:i/>
          <w:iCs/>
          <w:sz w:val="20"/>
          <w:szCs w:val="20"/>
        </w:rPr>
        <w:t xml:space="preserve"> Trasferimento Tecnologico </w:t>
      </w:r>
    </w:p>
    <w:p w14:paraId="2C3B8E3F" w14:textId="1E7AC84F" w:rsidR="00656D8F" w:rsidRPr="00FA5ADE" w:rsidRDefault="00656D8F" w:rsidP="00656D8F">
      <w:pPr>
        <w:pStyle w:val="Default"/>
        <w:jc w:val="both"/>
        <w:rPr>
          <w:sz w:val="20"/>
          <w:szCs w:val="20"/>
        </w:rPr>
      </w:pPr>
      <w:r w:rsidRPr="00FA5ADE">
        <w:rPr>
          <w:i/>
          <w:iCs/>
          <w:sz w:val="20"/>
          <w:szCs w:val="20"/>
        </w:rPr>
        <w:t>Descrivere gli elementi abilitanti al Trasferimento Tecnologico e alla collaborazione con le imprese</w:t>
      </w:r>
    </w:p>
    <w:p w14:paraId="03CCD0C5" w14:textId="77777777" w:rsidR="00656D8F" w:rsidRPr="002A05D5"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(massimo 8.000 caratteri)</w:t>
      </w:r>
    </w:p>
    <w:p w14:paraId="6371CCC9" w14:textId="77777777" w:rsidR="00656D8F" w:rsidRPr="004B00BB"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FCA3634" w14:textId="77777777" w:rsidR="00656D8F" w:rsidRPr="004B00BB" w:rsidRDefault="00656D8F" w:rsidP="00656D8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3CB6F55" w14:textId="77777777" w:rsidR="002F4C5E" w:rsidRPr="00A50431" w:rsidRDefault="002F4C5E" w:rsidP="00A50431">
      <w:pPr>
        <w:pStyle w:val="Default"/>
        <w:jc w:val="both"/>
        <w:rPr>
          <w:sz w:val="20"/>
          <w:szCs w:val="20"/>
        </w:rPr>
      </w:pPr>
    </w:p>
    <w:p w14:paraId="4A49DEC4" w14:textId="2B44866A" w:rsidR="00C322A1" w:rsidRPr="001C16E4" w:rsidRDefault="00CC2421" w:rsidP="00F05ED1">
      <w:pPr>
        <w:suppressAutoHyphens/>
        <w:rPr>
          <w:rFonts w:ascii="Arial" w:hAnsi="Arial"/>
          <w:b/>
          <w:smallCaps/>
          <w:szCs w:val="22"/>
          <w:lang w:eastAsia="en-US"/>
        </w:rPr>
      </w:pPr>
      <w:r w:rsidRPr="001C16E4">
        <w:rPr>
          <w:rFonts w:ascii="Arial" w:hAnsi="Arial"/>
          <w:b/>
          <w:smallCaps/>
          <w:szCs w:val="22"/>
          <w:lang w:eastAsia="en-US"/>
        </w:rPr>
        <w:t>5</w:t>
      </w:r>
      <w:r w:rsidR="00C322A1" w:rsidRPr="001C16E4">
        <w:rPr>
          <w:rFonts w:ascii="Arial" w:hAnsi="Arial"/>
          <w:b/>
          <w:smallCaps/>
          <w:szCs w:val="22"/>
          <w:lang w:eastAsia="en-US"/>
        </w:rPr>
        <w:t xml:space="preserve">. </w:t>
      </w:r>
      <w:r w:rsidR="008717AB" w:rsidRPr="001C16E4">
        <w:rPr>
          <w:rFonts w:ascii="Arial" w:hAnsi="Arial"/>
          <w:b/>
          <w:smallCaps/>
          <w:szCs w:val="22"/>
          <w:lang w:eastAsia="en-US"/>
        </w:rPr>
        <w:t>Piano di Lavoro</w:t>
      </w:r>
      <w:r w:rsidR="00C322A1" w:rsidRPr="001C16E4">
        <w:rPr>
          <w:rFonts w:ascii="Arial" w:hAnsi="Arial"/>
          <w:b/>
          <w:smallCaps/>
          <w:szCs w:val="22"/>
          <w:lang w:eastAsia="en-US"/>
        </w:rPr>
        <w:t xml:space="preserve"> </w:t>
      </w:r>
    </w:p>
    <w:p w14:paraId="4099CC45" w14:textId="418517BC" w:rsidR="00C04B3F" w:rsidRPr="00FA5ADE" w:rsidRDefault="00227565" w:rsidP="00F05ED1">
      <w:pPr>
        <w:pStyle w:val="Corpodeltesto3"/>
        <w:suppressAutoHyphens/>
        <w:jc w:val="both"/>
        <w:rPr>
          <w:rFonts w:ascii="Arial" w:hAnsi="Arial" w:cs="Arial"/>
          <w:i/>
          <w:sz w:val="20"/>
          <w:szCs w:val="22"/>
        </w:rPr>
      </w:pPr>
      <w:r w:rsidRPr="00FA5ADE">
        <w:rPr>
          <w:rFonts w:ascii="Arial" w:hAnsi="Arial" w:cs="Arial"/>
          <w:i/>
          <w:sz w:val="20"/>
          <w:szCs w:val="22"/>
        </w:rPr>
        <w:t>Descrivere dettagliatamente</w:t>
      </w:r>
      <w:r w:rsidR="00FD71C2" w:rsidRPr="00FA5ADE">
        <w:rPr>
          <w:rFonts w:ascii="Arial" w:hAnsi="Arial"/>
          <w:i/>
          <w:sz w:val="20"/>
          <w:szCs w:val="22"/>
        </w:rPr>
        <w:t xml:space="preserve"> </w:t>
      </w:r>
      <w:r w:rsidR="00FE6A72" w:rsidRPr="00FA5ADE">
        <w:rPr>
          <w:rFonts w:ascii="Arial" w:hAnsi="Arial"/>
          <w:i/>
          <w:sz w:val="20"/>
          <w:szCs w:val="22"/>
        </w:rPr>
        <w:t xml:space="preserve">il piano di lavoro contenente </w:t>
      </w:r>
      <w:r w:rsidRPr="00FA5ADE">
        <w:rPr>
          <w:rFonts w:ascii="Arial" w:hAnsi="Arial" w:cs="Arial"/>
          <w:i/>
          <w:sz w:val="20"/>
          <w:szCs w:val="22"/>
        </w:rPr>
        <w:t xml:space="preserve">le azioni </w:t>
      </w:r>
      <w:r w:rsidR="00FE6A72" w:rsidRPr="00FA5ADE">
        <w:rPr>
          <w:rFonts w:ascii="Arial" w:hAnsi="Arial" w:cs="Arial"/>
          <w:i/>
          <w:sz w:val="20"/>
          <w:szCs w:val="22"/>
        </w:rPr>
        <w:t xml:space="preserve">e le attività </w:t>
      </w:r>
      <w:r w:rsidRPr="00FA5ADE">
        <w:rPr>
          <w:rFonts w:ascii="Arial" w:hAnsi="Arial" w:cs="Arial"/>
          <w:i/>
          <w:sz w:val="20"/>
          <w:szCs w:val="22"/>
        </w:rPr>
        <w:t xml:space="preserve">previste per il raggiungimento degli obiettivi lungo l’intera durata del Progetto. </w:t>
      </w:r>
      <w:r w:rsidR="00112A31" w:rsidRPr="00FA5ADE">
        <w:rPr>
          <w:rFonts w:ascii="Arial" w:hAnsi="Arial" w:cs="Arial"/>
          <w:i/>
          <w:sz w:val="20"/>
          <w:szCs w:val="22"/>
        </w:rPr>
        <w:t xml:space="preserve">Il piano di lavoro deve essere raccordato con </w:t>
      </w:r>
      <w:r w:rsidR="00F757DC" w:rsidRPr="00FA5ADE">
        <w:rPr>
          <w:rFonts w:ascii="Arial" w:hAnsi="Arial" w:cs="Arial"/>
          <w:i/>
          <w:sz w:val="20"/>
          <w:szCs w:val="22"/>
        </w:rPr>
        <w:t xml:space="preserve">il </w:t>
      </w:r>
      <w:r w:rsidR="00112A31" w:rsidRPr="00FA5ADE">
        <w:rPr>
          <w:rFonts w:ascii="Arial" w:hAnsi="Arial" w:cs="Arial"/>
          <w:i/>
          <w:sz w:val="20"/>
          <w:szCs w:val="22"/>
        </w:rPr>
        <w:t>cronoprogramma</w:t>
      </w:r>
      <w:r w:rsidR="00F757DC" w:rsidRPr="00FA5ADE">
        <w:rPr>
          <w:rFonts w:ascii="Arial" w:hAnsi="Arial" w:cs="Arial"/>
          <w:i/>
          <w:sz w:val="20"/>
          <w:szCs w:val="22"/>
        </w:rPr>
        <w:t xml:space="preserve"> allegato alla domanda di partecipazione</w:t>
      </w:r>
      <w:r w:rsidR="00112A31" w:rsidRPr="00FA5ADE">
        <w:rPr>
          <w:rFonts w:ascii="Arial" w:hAnsi="Arial" w:cs="Arial"/>
          <w:i/>
          <w:sz w:val="20"/>
          <w:szCs w:val="22"/>
        </w:rPr>
        <w:t>.</w:t>
      </w:r>
    </w:p>
    <w:p w14:paraId="59D12323" w14:textId="37C8FACD" w:rsidR="004B00BB" w:rsidRPr="00FA5ADE" w:rsidRDefault="003672E4"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415081" w:rsidRPr="00FA5ADE">
        <w:rPr>
          <w:rFonts w:ascii="Arial" w:eastAsia="Cambria" w:hAnsi="Arial"/>
          <w:sz w:val="20"/>
          <w:szCs w:val="20"/>
        </w:rPr>
        <w:t>massimo</w:t>
      </w:r>
      <w:r w:rsidRPr="00FA5ADE">
        <w:rPr>
          <w:rFonts w:ascii="Arial" w:eastAsia="Cambria" w:hAnsi="Arial"/>
          <w:sz w:val="20"/>
          <w:szCs w:val="20"/>
        </w:rPr>
        <w:t xml:space="preserve"> </w:t>
      </w:r>
      <w:r w:rsidR="003F687D" w:rsidRPr="00FA5ADE">
        <w:rPr>
          <w:rFonts w:ascii="Arial" w:eastAsia="Cambria" w:hAnsi="Arial"/>
          <w:sz w:val="20"/>
          <w:szCs w:val="20"/>
        </w:rPr>
        <w:t>12</w:t>
      </w:r>
      <w:r w:rsidRPr="00FA5ADE">
        <w:rPr>
          <w:rFonts w:ascii="Arial" w:eastAsia="Cambria" w:hAnsi="Arial"/>
          <w:sz w:val="20"/>
          <w:szCs w:val="20"/>
        </w:rPr>
        <w:t>.000 caratteri)</w:t>
      </w:r>
    </w:p>
    <w:p w14:paraId="473DD28D" w14:textId="77777777" w:rsidR="004B00BB" w:rsidRPr="00FA5ADE"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A71E96F" w14:textId="21ED1926" w:rsidR="00206EF5" w:rsidRPr="00FA5ADE" w:rsidRDefault="00206EF5" w:rsidP="00206EF5">
      <w:pPr>
        <w:pStyle w:val="Corpodeltesto3"/>
        <w:suppressAutoHyphens/>
        <w:jc w:val="both"/>
        <w:rPr>
          <w:rFonts w:ascii="Arial" w:hAnsi="Arial" w:cs="Arial"/>
          <w:i/>
          <w:sz w:val="20"/>
          <w:szCs w:val="22"/>
        </w:rPr>
      </w:pPr>
    </w:p>
    <w:p w14:paraId="71C5777A" w14:textId="58FD8580" w:rsidR="00C322A1" w:rsidRPr="001C16E4" w:rsidRDefault="00CC2421" w:rsidP="00F05ED1">
      <w:pPr>
        <w:suppressAutoHyphens/>
        <w:rPr>
          <w:b/>
          <w:smallCaps/>
          <w:szCs w:val="22"/>
          <w:lang w:eastAsia="en-US"/>
        </w:rPr>
      </w:pPr>
      <w:r w:rsidRPr="001C16E4">
        <w:rPr>
          <w:rFonts w:ascii="Arial" w:hAnsi="Arial"/>
          <w:b/>
          <w:smallCaps/>
          <w:szCs w:val="22"/>
          <w:lang w:eastAsia="en-US"/>
        </w:rPr>
        <w:t>6</w:t>
      </w:r>
      <w:r w:rsidR="00C322A1" w:rsidRPr="001C16E4">
        <w:rPr>
          <w:rFonts w:ascii="Arial" w:hAnsi="Arial"/>
          <w:b/>
          <w:smallCaps/>
          <w:szCs w:val="22"/>
          <w:lang w:eastAsia="en-US"/>
        </w:rPr>
        <w:t>. Tempi</w:t>
      </w:r>
      <w:r w:rsidR="00990DAF" w:rsidRPr="001C16E4">
        <w:rPr>
          <w:rFonts w:ascii="Arial" w:hAnsi="Arial"/>
          <w:b/>
          <w:smallCaps/>
          <w:szCs w:val="22"/>
          <w:lang w:eastAsia="en-US"/>
        </w:rPr>
        <w:t xml:space="preserve"> e costi </w:t>
      </w:r>
      <w:r w:rsidR="00C322A1" w:rsidRPr="001C16E4">
        <w:rPr>
          <w:rFonts w:ascii="Arial" w:hAnsi="Arial"/>
          <w:b/>
          <w:smallCaps/>
          <w:szCs w:val="22"/>
          <w:lang w:eastAsia="en-US"/>
        </w:rPr>
        <w:t xml:space="preserve">di realizzazione del Progetto </w:t>
      </w:r>
    </w:p>
    <w:p w14:paraId="6613F45A" w14:textId="7EC33266" w:rsidR="00FD71C2" w:rsidRPr="00FA5ADE" w:rsidRDefault="00CC2421" w:rsidP="003E2679">
      <w:pPr>
        <w:pStyle w:val="Corpodeltesto3"/>
        <w:suppressAutoHyphens/>
        <w:jc w:val="both"/>
        <w:rPr>
          <w:rFonts w:ascii="Arial" w:hAnsi="Arial" w:cs="Arial"/>
          <w:b/>
          <w:bCs/>
          <w:i/>
          <w:sz w:val="20"/>
          <w:szCs w:val="22"/>
        </w:rPr>
      </w:pPr>
      <w:r>
        <w:rPr>
          <w:rFonts w:ascii="Arial" w:hAnsi="Arial" w:cs="Arial"/>
          <w:b/>
          <w:bCs/>
          <w:i/>
          <w:sz w:val="20"/>
          <w:szCs w:val="22"/>
        </w:rPr>
        <w:t>6</w:t>
      </w:r>
      <w:r w:rsidR="003E2679" w:rsidRPr="00FA5ADE">
        <w:rPr>
          <w:rFonts w:ascii="Arial" w:hAnsi="Arial" w:cs="Arial"/>
          <w:b/>
          <w:bCs/>
          <w:i/>
          <w:sz w:val="20"/>
          <w:szCs w:val="22"/>
        </w:rPr>
        <w:t xml:space="preserve">.1 </w:t>
      </w:r>
      <w:r w:rsidR="00FD71C2" w:rsidRPr="00FA5ADE">
        <w:rPr>
          <w:rFonts w:ascii="Arial" w:hAnsi="Arial" w:cs="Arial"/>
          <w:b/>
          <w:bCs/>
          <w:i/>
          <w:sz w:val="20"/>
          <w:szCs w:val="22"/>
        </w:rPr>
        <w:t xml:space="preserve">Tempi di realizzazione del </w:t>
      </w:r>
      <w:r w:rsidR="00DD0D9B" w:rsidRPr="00FA5ADE">
        <w:rPr>
          <w:rFonts w:ascii="Arial" w:hAnsi="Arial" w:cs="Arial"/>
          <w:b/>
          <w:bCs/>
          <w:i/>
          <w:sz w:val="20"/>
          <w:szCs w:val="22"/>
        </w:rPr>
        <w:t>P</w:t>
      </w:r>
      <w:r w:rsidR="00FD71C2" w:rsidRPr="00FA5ADE">
        <w:rPr>
          <w:rFonts w:ascii="Arial" w:hAnsi="Arial" w:cs="Arial"/>
          <w:b/>
          <w:bCs/>
          <w:i/>
          <w:sz w:val="20"/>
          <w:szCs w:val="22"/>
        </w:rPr>
        <w:t xml:space="preserve">rogetto </w:t>
      </w:r>
      <w:r w:rsidR="00710B60" w:rsidRPr="00FA5ADE">
        <w:rPr>
          <w:rFonts w:ascii="Arial" w:hAnsi="Arial" w:cs="Arial"/>
          <w:b/>
          <w:bCs/>
          <w:i/>
          <w:sz w:val="20"/>
          <w:szCs w:val="22"/>
        </w:rPr>
        <w:t xml:space="preserve">(entro i termini previsti all’art. </w:t>
      </w:r>
      <w:r w:rsidR="003C4A42" w:rsidRPr="00FA5ADE">
        <w:rPr>
          <w:rFonts w:ascii="Arial" w:hAnsi="Arial" w:cs="Arial"/>
          <w:b/>
          <w:bCs/>
          <w:i/>
          <w:sz w:val="20"/>
          <w:szCs w:val="22"/>
        </w:rPr>
        <w:t>B</w:t>
      </w:r>
      <w:r w:rsidR="00710B60" w:rsidRPr="00FA5ADE">
        <w:rPr>
          <w:rFonts w:ascii="Arial" w:hAnsi="Arial" w:cs="Arial"/>
          <w:b/>
          <w:bCs/>
          <w:i/>
          <w:sz w:val="20"/>
          <w:szCs w:val="22"/>
        </w:rPr>
        <w:t>.2.b del bando)</w:t>
      </w:r>
    </w:p>
    <w:p w14:paraId="3D91E0FC" w14:textId="217179EE" w:rsidR="003E2679" w:rsidRPr="00FA5ADE" w:rsidRDefault="003E2679" w:rsidP="003E2679">
      <w:pPr>
        <w:pStyle w:val="Corpodeltesto3"/>
        <w:suppressAutoHyphens/>
        <w:jc w:val="both"/>
        <w:rPr>
          <w:rFonts w:ascii="Arial" w:hAnsi="Arial" w:cs="Arial"/>
          <w:i/>
          <w:sz w:val="20"/>
          <w:szCs w:val="22"/>
        </w:rPr>
      </w:pPr>
      <w:r w:rsidRPr="00FA5ADE">
        <w:rPr>
          <w:rFonts w:ascii="Arial" w:hAnsi="Arial" w:cs="Arial"/>
          <w:i/>
          <w:sz w:val="20"/>
          <w:szCs w:val="22"/>
        </w:rPr>
        <w:t xml:space="preserve">Compilare i successivi box relativi al cronoprogramma del Progetto coerentemente con le azioni indicate alla precedente sezione </w:t>
      </w:r>
      <w:r w:rsidR="00CC2421">
        <w:rPr>
          <w:rFonts w:ascii="Arial" w:hAnsi="Arial" w:cs="Arial"/>
          <w:i/>
          <w:sz w:val="20"/>
          <w:szCs w:val="22"/>
        </w:rPr>
        <w:t>5</w:t>
      </w:r>
      <w:r w:rsidR="00640CA0" w:rsidRPr="00FA5ADE">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79"/>
      </w:tblGrid>
      <w:tr w:rsidR="005846C5" w:rsidRPr="00FA5ADE" w14:paraId="7EEA6628" w14:textId="77777777" w:rsidTr="00E01C50">
        <w:trPr>
          <w:trHeight w:val="523"/>
        </w:trPr>
        <w:tc>
          <w:tcPr>
            <w:tcW w:w="2208" w:type="pct"/>
            <w:tcBorders>
              <w:top w:val="nil"/>
              <w:left w:val="nil"/>
              <w:bottom w:val="nil"/>
            </w:tcBorders>
          </w:tcPr>
          <w:p w14:paraId="2FAF7B66" w14:textId="78B895F6" w:rsidR="00702C8B" w:rsidRPr="00FA5ADE" w:rsidRDefault="005846C5" w:rsidP="00B53C35">
            <w:pPr>
              <w:pStyle w:val="Corpodeltesto3"/>
              <w:suppressAutoHyphens/>
              <w:spacing w:after="0"/>
              <w:jc w:val="both"/>
              <w:rPr>
                <w:rFonts w:ascii="Arial" w:hAnsi="Arial" w:cs="Arial"/>
                <w:b/>
                <w:sz w:val="20"/>
                <w:szCs w:val="20"/>
              </w:rPr>
            </w:pPr>
            <w:r w:rsidRPr="00FA5ADE">
              <w:rPr>
                <w:rFonts w:ascii="Arial" w:hAnsi="Arial" w:cs="Arial"/>
                <w:b/>
                <w:sz w:val="20"/>
                <w:szCs w:val="20"/>
              </w:rPr>
              <w:t xml:space="preserve">Data prevista </w:t>
            </w:r>
            <w:r w:rsidR="000D4E39">
              <w:rPr>
                <w:rFonts w:ascii="Arial" w:hAnsi="Arial" w:cs="Arial"/>
                <w:b/>
                <w:sz w:val="20"/>
                <w:szCs w:val="20"/>
              </w:rPr>
              <w:t>di Avvio del</w:t>
            </w:r>
            <w:r w:rsidR="000D4E39" w:rsidRPr="00FA5ADE">
              <w:rPr>
                <w:rFonts w:ascii="Arial" w:hAnsi="Arial" w:cs="Arial"/>
                <w:b/>
                <w:sz w:val="20"/>
                <w:szCs w:val="20"/>
              </w:rPr>
              <w:t xml:space="preserve"> </w:t>
            </w:r>
            <w:r w:rsidRPr="00FA5ADE">
              <w:rPr>
                <w:rFonts w:ascii="Arial" w:hAnsi="Arial" w:cs="Arial"/>
                <w:b/>
                <w:sz w:val="20"/>
                <w:szCs w:val="20"/>
              </w:rPr>
              <w:t>Progetto</w:t>
            </w:r>
            <w:r w:rsidR="00702C8B" w:rsidRPr="00FA5ADE">
              <w:rPr>
                <w:rFonts w:ascii="Arial" w:hAnsi="Arial" w:cs="Arial"/>
                <w:b/>
                <w:sz w:val="20"/>
                <w:szCs w:val="20"/>
              </w:rPr>
              <w:t>:</w:t>
            </w:r>
          </w:p>
          <w:p w14:paraId="1F6FA44C" w14:textId="69352476" w:rsidR="005846C5" w:rsidRPr="00FA5ADE" w:rsidRDefault="00960A0E" w:rsidP="00B53C35">
            <w:pPr>
              <w:pStyle w:val="Corpodeltesto3"/>
              <w:suppressAutoHyphens/>
              <w:spacing w:after="0"/>
              <w:jc w:val="both"/>
              <w:rPr>
                <w:rFonts w:ascii="Arial" w:hAnsi="Arial" w:cs="Arial"/>
                <w:b/>
                <w:sz w:val="20"/>
                <w:szCs w:val="20"/>
              </w:rPr>
            </w:pPr>
            <w:r w:rsidRPr="00FA5ADE">
              <w:rPr>
                <w:rFonts w:ascii="Arial" w:eastAsia="Arial" w:hAnsi="Arial" w:cs="Arial"/>
                <w:color w:val="000000"/>
                <w:sz w:val="20"/>
                <w:szCs w:val="20"/>
                <w:lang w:eastAsia="ar-SA"/>
              </w:rPr>
              <w:t>(</w:t>
            </w:r>
            <w:r w:rsidRPr="00FA5ADE">
              <w:rPr>
                <w:rFonts w:ascii="Arial" w:eastAsia="Arial" w:hAnsi="Arial" w:cs="Arial"/>
                <w:color w:val="000000"/>
                <w:lang w:eastAsia="ar-SA"/>
              </w:rPr>
              <w:t>successiva alla data di presentazione</w:t>
            </w:r>
            <w:r w:rsidR="00BF4A10" w:rsidRPr="00FA5ADE">
              <w:rPr>
                <w:rFonts w:ascii="Arial" w:eastAsia="Arial" w:hAnsi="Arial" w:cs="Arial"/>
                <w:color w:val="000000"/>
                <w:lang w:eastAsia="ar-SA"/>
              </w:rPr>
              <w:t xml:space="preserve"> della domanda</w:t>
            </w:r>
            <w:r w:rsidRPr="00FA5ADE">
              <w:rPr>
                <w:rFonts w:ascii="Arial" w:eastAsia="Arial" w:hAnsi="Arial" w:cs="Arial"/>
                <w:color w:val="000000"/>
                <w:sz w:val="20"/>
                <w:szCs w:val="20"/>
                <w:lang w:eastAsia="ar-SA"/>
              </w:rPr>
              <w:t>)</w:t>
            </w:r>
          </w:p>
        </w:tc>
        <w:tc>
          <w:tcPr>
            <w:tcW w:w="2792" w:type="pct"/>
          </w:tcPr>
          <w:p w14:paraId="18FEB820" w14:textId="50D2FEBA" w:rsidR="005846C5" w:rsidRPr="00FA5ADE" w:rsidRDefault="00972829" w:rsidP="00B53C35">
            <w:pPr>
              <w:pStyle w:val="Corpodeltesto3"/>
              <w:suppressAutoHyphens/>
              <w:spacing w:after="0"/>
              <w:jc w:val="both"/>
              <w:rPr>
                <w:rFonts w:ascii="Arial" w:hAnsi="Arial" w:cs="Arial"/>
                <w:bCs/>
                <w:sz w:val="20"/>
                <w:szCs w:val="20"/>
              </w:rPr>
            </w:pPr>
            <w:r w:rsidRPr="00FA5ADE">
              <w:rPr>
                <w:rFonts w:ascii="Arial" w:hAnsi="Arial" w:cs="Arial"/>
                <w:bCs/>
                <w:sz w:val="20"/>
                <w:szCs w:val="20"/>
              </w:rPr>
              <w:t>[formato data]</w:t>
            </w:r>
          </w:p>
        </w:tc>
      </w:tr>
    </w:tbl>
    <w:p w14:paraId="015E1820" w14:textId="77777777" w:rsidR="005846C5" w:rsidRPr="00FA5ADE" w:rsidRDefault="005846C5" w:rsidP="005846C5">
      <w:pPr>
        <w:pStyle w:val="Corpodeltesto3"/>
        <w:suppressAutoHyphens/>
        <w:spacing w:after="0"/>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79"/>
      </w:tblGrid>
      <w:tr w:rsidR="007504D9" w:rsidRPr="00FA5ADE" w14:paraId="79E47A69" w14:textId="77777777" w:rsidTr="00E01C50">
        <w:tc>
          <w:tcPr>
            <w:tcW w:w="2208" w:type="pct"/>
            <w:tcBorders>
              <w:top w:val="nil"/>
              <w:left w:val="nil"/>
              <w:bottom w:val="nil"/>
            </w:tcBorders>
          </w:tcPr>
          <w:p w14:paraId="7B38B48B" w14:textId="55431C43" w:rsidR="00702C8B" w:rsidRPr="00FA5ADE" w:rsidRDefault="00967F35" w:rsidP="00B53C35">
            <w:pPr>
              <w:pStyle w:val="Corpodeltesto3"/>
              <w:suppressAutoHyphens/>
              <w:spacing w:after="0"/>
              <w:jc w:val="both"/>
              <w:rPr>
                <w:rFonts w:ascii="Arial" w:hAnsi="Arial" w:cs="Arial"/>
                <w:b/>
                <w:sz w:val="18"/>
                <w:szCs w:val="18"/>
              </w:rPr>
            </w:pPr>
            <w:r w:rsidRPr="00FA5ADE">
              <w:rPr>
                <w:rFonts w:ascii="Arial" w:hAnsi="Arial" w:cs="Arial"/>
                <w:b/>
                <w:sz w:val="18"/>
                <w:szCs w:val="18"/>
              </w:rPr>
              <w:t>Data prevista per la trasmissione della relazione</w:t>
            </w:r>
            <w:r w:rsidR="007504D9" w:rsidRPr="00FA5ADE">
              <w:rPr>
                <w:rFonts w:ascii="Arial" w:hAnsi="Arial" w:cs="Arial"/>
                <w:b/>
                <w:sz w:val="18"/>
                <w:szCs w:val="18"/>
              </w:rPr>
              <w:t xml:space="preserve"> intermedia</w:t>
            </w:r>
            <w:r w:rsidR="007D6D24" w:rsidRPr="00FA5ADE">
              <w:rPr>
                <w:rFonts w:ascii="Arial" w:hAnsi="Arial" w:cs="Arial"/>
                <w:b/>
                <w:sz w:val="18"/>
                <w:szCs w:val="18"/>
              </w:rPr>
              <w:t>, ove applicabile</w:t>
            </w:r>
            <w:r w:rsidR="00702C8B" w:rsidRPr="00FA5ADE">
              <w:rPr>
                <w:rFonts w:ascii="Arial" w:hAnsi="Arial" w:cs="Arial"/>
                <w:b/>
                <w:sz w:val="18"/>
                <w:szCs w:val="18"/>
              </w:rPr>
              <w:t>:</w:t>
            </w:r>
          </w:p>
          <w:p w14:paraId="5985B0ED" w14:textId="1A7DD580" w:rsidR="007504D9" w:rsidRPr="00FA5ADE" w:rsidRDefault="007504D9" w:rsidP="00B53C35">
            <w:pPr>
              <w:pStyle w:val="Corpodeltesto3"/>
              <w:suppressAutoHyphens/>
              <w:spacing w:after="0"/>
              <w:jc w:val="both"/>
              <w:rPr>
                <w:rFonts w:ascii="Arial" w:hAnsi="Arial" w:cs="Arial"/>
                <w:b/>
                <w:sz w:val="18"/>
                <w:szCs w:val="18"/>
              </w:rPr>
            </w:pPr>
            <w:r w:rsidRPr="00FA5ADE">
              <w:rPr>
                <w:rFonts w:ascii="Arial" w:eastAsia="Arial" w:hAnsi="Arial" w:cs="Arial"/>
                <w:color w:val="000000"/>
                <w:lang w:eastAsia="ar-SA"/>
              </w:rPr>
              <w:t>(</w:t>
            </w:r>
            <w:r w:rsidR="00784A99" w:rsidRPr="00FA5ADE">
              <w:rPr>
                <w:rFonts w:ascii="Arial" w:eastAsia="Arial" w:hAnsi="Arial" w:cs="Arial"/>
                <w:color w:val="000000"/>
                <w:lang w:eastAsia="ar-SA"/>
              </w:rPr>
              <w:t>ma</w:t>
            </w:r>
            <w:r w:rsidR="001A0108" w:rsidRPr="00FA5ADE">
              <w:rPr>
                <w:rFonts w:ascii="Arial" w:eastAsia="Arial" w:hAnsi="Arial" w:cs="Arial"/>
                <w:color w:val="000000"/>
                <w:lang w:eastAsia="ar-SA"/>
              </w:rPr>
              <w:t>ssimo</w:t>
            </w:r>
            <w:r w:rsidR="00784A99" w:rsidRPr="00FA5ADE">
              <w:rPr>
                <w:rFonts w:ascii="Arial" w:eastAsia="Arial" w:hAnsi="Arial" w:cs="Arial"/>
                <w:color w:val="000000"/>
                <w:lang w:eastAsia="ar-SA"/>
              </w:rPr>
              <w:t xml:space="preserve"> </w:t>
            </w:r>
            <w:r w:rsidRPr="00FA5ADE">
              <w:rPr>
                <w:rFonts w:ascii="Arial" w:eastAsia="Arial" w:hAnsi="Arial" w:cs="Arial"/>
                <w:color w:val="000000"/>
                <w:lang w:eastAsia="ar-SA"/>
              </w:rPr>
              <w:t xml:space="preserve">entro </w:t>
            </w:r>
            <w:r w:rsidR="001A0108" w:rsidRPr="00FA5ADE">
              <w:rPr>
                <w:rFonts w:ascii="Arial" w:eastAsia="Arial" w:hAnsi="Arial" w:cs="Arial"/>
                <w:color w:val="000000"/>
                <w:lang w:eastAsia="ar-SA"/>
              </w:rPr>
              <w:t>12</w:t>
            </w:r>
            <w:r w:rsidRPr="00FA5ADE">
              <w:rPr>
                <w:rFonts w:ascii="Arial" w:eastAsia="Arial" w:hAnsi="Arial" w:cs="Arial"/>
                <w:color w:val="000000"/>
                <w:lang w:eastAsia="ar-SA"/>
              </w:rPr>
              <w:t xml:space="preserve"> mesi dalla data presunta di concessione stimata </w:t>
            </w:r>
            <w:r w:rsidR="00C64F9D" w:rsidRPr="00FA5ADE">
              <w:rPr>
                <w:rFonts w:ascii="Arial" w:eastAsia="Arial" w:hAnsi="Arial" w:cs="Arial"/>
                <w:color w:val="000000"/>
                <w:lang w:eastAsia="ar-SA"/>
              </w:rPr>
              <w:t xml:space="preserve">150 </w:t>
            </w:r>
            <w:r w:rsidRPr="00FA5ADE">
              <w:rPr>
                <w:rFonts w:ascii="Arial" w:eastAsia="Arial" w:hAnsi="Arial" w:cs="Arial"/>
                <w:color w:val="000000"/>
                <w:lang w:eastAsia="ar-SA"/>
              </w:rPr>
              <w:t>giorni dalla scadenza per presentare la domanda</w:t>
            </w:r>
            <w:r w:rsidR="00E65FD3" w:rsidRPr="00FA5ADE">
              <w:rPr>
                <w:rFonts w:ascii="Arial" w:eastAsia="Arial" w:hAnsi="Arial" w:cs="Arial"/>
                <w:color w:val="000000"/>
                <w:lang w:eastAsia="ar-SA"/>
              </w:rPr>
              <w:t>, salvo integrazioni</w:t>
            </w:r>
            <w:r w:rsidRPr="00FA5ADE">
              <w:rPr>
                <w:rFonts w:ascii="Arial" w:eastAsia="Arial" w:hAnsi="Arial" w:cs="Arial"/>
                <w:color w:val="000000"/>
                <w:lang w:eastAsia="ar-SA"/>
              </w:rPr>
              <w:t>):</w:t>
            </w:r>
          </w:p>
        </w:tc>
        <w:tc>
          <w:tcPr>
            <w:tcW w:w="2792" w:type="pct"/>
            <w:tcBorders>
              <w:bottom w:val="single" w:sz="4" w:space="0" w:color="auto"/>
            </w:tcBorders>
          </w:tcPr>
          <w:p w14:paraId="78E164C9" w14:textId="06657C4A" w:rsidR="007504D9" w:rsidRPr="00FA5ADE" w:rsidRDefault="00972829" w:rsidP="00B53C35">
            <w:pPr>
              <w:pStyle w:val="Corpodeltesto3"/>
              <w:suppressAutoHyphens/>
              <w:spacing w:after="0"/>
              <w:jc w:val="both"/>
              <w:rPr>
                <w:rFonts w:ascii="Arial" w:hAnsi="Arial" w:cs="Arial"/>
                <w:bCs/>
                <w:sz w:val="20"/>
                <w:szCs w:val="20"/>
              </w:rPr>
            </w:pPr>
            <w:r w:rsidRPr="00FA5ADE">
              <w:rPr>
                <w:rFonts w:ascii="Arial" w:hAnsi="Arial" w:cs="Arial"/>
                <w:bCs/>
                <w:sz w:val="20"/>
                <w:szCs w:val="20"/>
              </w:rPr>
              <w:t>[formato data]</w:t>
            </w:r>
          </w:p>
        </w:tc>
      </w:tr>
      <w:tr w:rsidR="007504D9" w:rsidRPr="00FA5ADE" w14:paraId="41FE8402" w14:textId="77777777" w:rsidTr="00E01C50">
        <w:tc>
          <w:tcPr>
            <w:tcW w:w="2208" w:type="pct"/>
            <w:tcBorders>
              <w:top w:val="nil"/>
              <w:left w:val="nil"/>
              <w:bottom w:val="nil"/>
              <w:right w:val="nil"/>
            </w:tcBorders>
          </w:tcPr>
          <w:p w14:paraId="1380EB48" w14:textId="77777777" w:rsidR="007504D9" w:rsidRPr="00FA5ADE" w:rsidRDefault="007504D9" w:rsidP="00B53C35">
            <w:pPr>
              <w:pStyle w:val="Corpodeltesto3"/>
              <w:suppressAutoHyphens/>
              <w:spacing w:after="0"/>
              <w:jc w:val="both"/>
              <w:rPr>
                <w:rFonts w:ascii="Arial" w:hAnsi="Arial" w:cs="Arial"/>
                <w:b/>
                <w:sz w:val="20"/>
                <w:szCs w:val="20"/>
              </w:rPr>
            </w:pPr>
          </w:p>
        </w:tc>
        <w:tc>
          <w:tcPr>
            <w:tcW w:w="2792" w:type="pct"/>
            <w:tcBorders>
              <w:top w:val="single" w:sz="4" w:space="0" w:color="auto"/>
              <w:left w:val="nil"/>
              <w:bottom w:val="single" w:sz="4" w:space="0" w:color="auto"/>
              <w:right w:val="nil"/>
            </w:tcBorders>
          </w:tcPr>
          <w:p w14:paraId="53CEDCEE" w14:textId="77777777" w:rsidR="007504D9" w:rsidRPr="00FA5ADE" w:rsidRDefault="007504D9" w:rsidP="00B53C35">
            <w:pPr>
              <w:pStyle w:val="Corpodeltesto3"/>
              <w:suppressAutoHyphens/>
              <w:spacing w:after="0"/>
              <w:jc w:val="both"/>
              <w:rPr>
                <w:rFonts w:ascii="Arial" w:hAnsi="Arial" w:cs="Arial"/>
                <w:b/>
                <w:sz w:val="20"/>
                <w:szCs w:val="20"/>
              </w:rPr>
            </w:pPr>
          </w:p>
        </w:tc>
      </w:tr>
      <w:tr w:rsidR="005846C5" w:rsidRPr="00FA5ADE" w14:paraId="09806F7D" w14:textId="77777777" w:rsidTr="00E01C50">
        <w:tc>
          <w:tcPr>
            <w:tcW w:w="2208" w:type="pct"/>
            <w:tcBorders>
              <w:top w:val="nil"/>
              <w:left w:val="nil"/>
              <w:bottom w:val="nil"/>
            </w:tcBorders>
          </w:tcPr>
          <w:p w14:paraId="37077B0E" w14:textId="687443A6" w:rsidR="00702C8B" w:rsidRPr="00FA5ADE" w:rsidRDefault="005846C5" w:rsidP="00B53C35">
            <w:pPr>
              <w:pStyle w:val="Corpodeltesto3"/>
              <w:suppressAutoHyphens/>
              <w:spacing w:after="0"/>
              <w:jc w:val="both"/>
              <w:rPr>
                <w:rFonts w:ascii="Arial" w:hAnsi="Arial" w:cs="Arial"/>
                <w:b/>
                <w:sz w:val="20"/>
                <w:szCs w:val="20"/>
              </w:rPr>
            </w:pPr>
            <w:r w:rsidRPr="00FA5ADE">
              <w:rPr>
                <w:rFonts w:ascii="Arial" w:hAnsi="Arial" w:cs="Arial"/>
                <w:b/>
                <w:sz w:val="20"/>
                <w:szCs w:val="20"/>
              </w:rPr>
              <w:t>Data prevista fine Progetto</w:t>
            </w:r>
            <w:r w:rsidR="00702C8B" w:rsidRPr="00FA5ADE">
              <w:rPr>
                <w:rFonts w:ascii="Arial" w:hAnsi="Arial" w:cs="Arial"/>
                <w:b/>
                <w:sz w:val="20"/>
                <w:szCs w:val="20"/>
              </w:rPr>
              <w:t>:</w:t>
            </w:r>
          </w:p>
          <w:p w14:paraId="11D04664" w14:textId="4F542154" w:rsidR="005846C5" w:rsidRPr="00FA5ADE" w:rsidRDefault="00BF4A10" w:rsidP="00B53C35">
            <w:pPr>
              <w:pStyle w:val="Corpodeltesto3"/>
              <w:suppressAutoHyphens/>
              <w:spacing w:after="0"/>
              <w:jc w:val="both"/>
              <w:rPr>
                <w:rFonts w:ascii="Arial" w:hAnsi="Arial" w:cs="Arial"/>
                <w:b/>
                <w:sz w:val="20"/>
                <w:szCs w:val="20"/>
              </w:rPr>
            </w:pPr>
            <w:r w:rsidRPr="00FA5ADE">
              <w:rPr>
                <w:rFonts w:ascii="Arial" w:eastAsia="Arial" w:hAnsi="Arial" w:cs="Arial"/>
                <w:color w:val="000000"/>
                <w:lang w:eastAsia="ar-SA"/>
              </w:rPr>
              <w:t>(</w:t>
            </w:r>
            <w:r w:rsidR="00784A99" w:rsidRPr="00FA5ADE">
              <w:rPr>
                <w:rFonts w:ascii="Arial" w:eastAsia="Arial" w:hAnsi="Arial" w:cs="Arial"/>
                <w:color w:val="000000"/>
                <w:lang w:eastAsia="ar-SA"/>
              </w:rPr>
              <w:t>ma</w:t>
            </w:r>
            <w:r w:rsidR="001A0108" w:rsidRPr="00FA5ADE">
              <w:rPr>
                <w:rFonts w:ascii="Arial" w:eastAsia="Arial" w:hAnsi="Arial" w:cs="Arial"/>
                <w:color w:val="000000"/>
                <w:lang w:eastAsia="ar-SA"/>
              </w:rPr>
              <w:t>ssimo</w:t>
            </w:r>
            <w:r w:rsidR="00784A99" w:rsidRPr="00FA5ADE">
              <w:rPr>
                <w:rFonts w:ascii="Arial" w:eastAsia="Arial" w:hAnsi="Arial" w:cs="Arial"/>
                <w:color w:val="000000"/>
                <w:lang w:eastAsia="ar-SA"/>
              </w:rPr>
              <w:t xml:space="preserve"> </w:t>
            </w:r>
            <w:r w:rsidRPr="00FA5ADE">
              <w:rPr>
                <w:rFonts w:ascii="Arial" w:eastAsia="Arial" w:hAnsi="Arial" w:cs="Arial"/>
                <w:color w:val="000000"/>
                <w:lang w:eastAsia="ar-SA"/>
              </w:rPr>
              <w:t xml:space="preserve">entro </w:t>
            </w:r>
            <w:r w:rsidR="00C64F9D" w:rsidRPr="00FA5ADE">
              <w:rPr>
                <w:rFonts w:ascii="Arial" w:eastAsia="Arial" w:hAnsi="Arial" w:cs="Arial"/>
                <w:color w:val="000000"/>
                <w:lang w:eastAsia="ar-SA"/>
              </w:rPr>
              <w:t xml:space="preserve">24 </w:t>
            </w:r>
            <w:r w:rsidRPr="00FA5ADE">
              <w:rPr>
                <w:rFonts w:ascii="Arial" w:eastAsia="Arial" w:hAnsi="Arial" w:cs="Arial"/>
                <w:color w:val="000000"/>
                <w:lang w:eastAsia="ar-SA"/>
              </w:rPr>
              <w:t xml:space="preserve">mesi dalla data presunta di concessione stimata in massimo </w:t>
            </w:r>
            <w:r w:rsidR="00C64F9D" w:rsidRPr="00FA5ADE">
              <w:rPr>
                <w:rFonts w:ascii="Arial" w:eastAsia="Arial" w:hAnsi="Arial" w:cs="Arial"/>
                <w:color w:val="000000"/>
                <w:lang w:eastAsia="ar-SA"/>
              </w:rPr>
              <w:t xml:space="preserve">150 </w:t>
            </w:r>
            <w:r w:rsidRPr="00FA5ADE">
              <w:rPr>
                <w:rFonts w:ascii="Arial" w:eastAsia="Arial" w:hAnsi="Arial" w:cs="Arial"/>
                <w:color w:val="000000"/>
                <w:lang w:eastAsia="ar-SA"/>
              </w:rPr>
              <w:t>giorni dalla scadenza per presentare la domanda</w:t>
            </w:r>
            <w:r w:rsidR="00D97026">
              <w:rPr>
                <w:rFonts w:ascii="Arial" w:eastAsia="Arial" w:hAnsi="Arial" w:cs="Arial"/>
                <w:color w:val="000000"/>
                <w:lang w:eastAsia="ar-SA"/>
              </w:rPr>
              <w:t>, salvo integrazioni</w:t>
            </w:r>
            <w:r w:rsidRPr="00FA5ADE">
              <w:rPr>
                <w:rFonts w:ascii="Arial" w:eastAsia="Arial" w:hAnsi="Arial" w:cs="Arial"/>
                <w:color w:val="000000"/>
                <w:lang w:eastAsia="ar-SA"/>
              </w:rPr>
              <w:t>)</w:t>
            </w:r>
            <w:r w:rsidR="005846C5" w:rsidRPr="00FA5ADE">
              <w:rPr>
                <w:rFonts w:ascii="Arial" w:eastAsia="Arial" w:hAnsi="Arial" w:cs="Arial"/>
                <w:color w:val="000000"/>
                <w:lang w:eastAsia="ar-SA"/>
              </w:rPr>
              <w:t>:</w:t>
            </w:r>
          </w:p>
        </w:tc>
        <w:tc>
          <w:tcPr>
            <w:tcW w:w="2792" w:type="pct"/>
            <w:tcBorders>
              <w:top w:val="single" w:sz="4" w:space="0" w:color="auto"/>
            </w:tcBorders>
          </w:tcPr>
          <w:p w14:paraId="7E2917BB" w14:textId="4DDEBC76" w:rsidR="005846C5" w:rsidRPr="00FA5ADE" w:rsidRDefault="00972829" w:rsidP="00B53C35">
            <w:pPr>
              <w:pStyle w:val="Corpodeltesto3"/>
              <w:suppressAutoHyphens/>
              <w:spacing w:after="0"/>
              <w:jc w:val="both"/>
              <w:rPr>
                <w:rFonts w:ascii="Arial" w:hAnsi="Arial" w:cs="Arial"/>
                <w:bCs/>
                <w:sz w:val="20"/>
                <w:szCs w:val="20"/>
              </w:rPr>
            </w:pPr>
            <w:r w:rsidRPr="00FA5ADE">
              <w:rPr>
                <w:rFonts w:ascii="Arial" w:hAnsi="Arial" w:cs="Arial"/>
                <w:bCs/>
                <w:sz w:val="20"/>
                <w:szCs w:val="20"/>
              </w:rPr>
              <w:t>[formato data]</w:t>
            </w:r>
          </w:p>
        </w:tc>
      </w:tr>
    </w:tbl>
    <w:p w14:paraId="5484F71A" w14:textId="0EE55375" w:rsidR="00265959" w:rsidRPr="00FA5ADE" w:rsidRDefault="00265959" w:rsidP="00265959">
      <w:pPr>
        <w:autoSpaceDE w:val="0"/>
        <w:autoSpaceDN w:val="0"/>
        <w:adjustRightInd w:val="0"/>
        <w:spacing w:after="0" w:line="240" w:lineRule="auto"/>
        <w:jc w:val="left"/>
        <w:rPr>
          <w:rFonts w:ascii="Arial" w:eastAsia="Arial" w:hAnsi="Arial"/>
          <w:i/>
          <w:iCs/>
          <w:color w:val="000000"/>
          <w:sz w:val="20"/>
          <w:szCs w:val="20"/>
          <w:u w:val="single"/>
          <w:lang w:eastAsia="ar-SA"/>
        </w:rPr>
      </w:pPr>
    </w:p>
    <w:p w14:paraId="7DB685E0" w14:textId="3E82AC4F" w:rsidR="008D1B50" w:rsidRPr="007D6D24" w:rsidRDefault="00972829" w:rsidP="00A50431">
      <w:pPr>
        <w:autoSpaceDE w:val="0"/>
        <w:autoSpaceDN w:val="0"/>
        <w:adjustRightInd w:val="0"/>
        <w:spacing w:after="0" w:line="240" w:lineRule="auto"/>
        <w:rPr>
          <w:rFonts w:ascii="Arial" w:eastAsia="Arial" w:hAnsi="Arial"/>
          <w:b/>
          <w:bCs/>
          <w:i/>
          <w:iCs/>
          <w:color w:val="000000"/>
          <w:sz w:val="20"/>
          <w:szCs w:val="20"/>
          <w:u w:val="single"/>
          <w:lang w:eastAsia="ar-SA"/>
        </w:rPr>
      </w:pPr>
      <w:r w:rsidRPr="00FA5ADE">
        <w:rPr>
          <w:rFonts w:ascii="Arial" w:eastAsia="Arial" w:hAnsi="Arial"/>
          <w:b/>
          <w:bCs/>
          <w:i/>
          <w:iCs/>
          <w:color w:val="000000"/>
          <w:sz w:val="20"/>
          <w:szCs w:val="20"/>
          <w:u w:val="single"/>
          <w:lang w:eastAsia="ar-SA"/>
        </w:rPr>
        <w:t>Per il dettaglio, s</w:t>
      </w:r>
      <w:r w:rsidR="00180E77" w:rsidRPr="00FA5ADE">
        <w:rPr>
          <w:rFonts w:ascii="Arial" w:eastAsia="Arial" w:hAnsi="Arial"/>
          <w:b/>
          <w:bCs/>
          <w:i/>
          <w:iCs/>
          <w:color w:val="000000"/>
          <w:sz w:val="20"/>
          <w:szCs w:val="20"/>
          <w:u w:val="single"/>
          <w:lang w:eastAsia="ar-SA"/>
        </w:rPr>
        <w:t xml:space="preserve">i rinvia al </w:t>
      </w:r>
      <w:r w:rsidR="00DF2D79" w:rsidRPr="00FA5ADE">
        <w:rPr>
          <w:rFonts w:ascii="Arial" w:eastAsia="Arial" w:hAnsi="Arial"/>
          <w:b/>
          <w:bCs/>
          <w:i/>
          <w:iCs/>
          <w:color w:val="000000"/>
          <w:sz w:val="20"/>
          <w:szCs w:val="20"/>
          <w:u w:val="single"/>
          <w:lang w:eastAsia="ar-SA"/>
        </w:rPr>
        <w:t>c</w:t>
      </w:r>
      <w:r w:rsidR="008D1B50" w:rsidRPr="00FA5ADE">
        <w:rPr>
          <w:rFonts w:ascii="Arial" w:eastAsia="Arial" w:hAnsi="Arial"/>
          <w:b/>
          <w:bCs/>
          <w:i/>
          <w:iCs/>
          <w:color w:val="000000"/>
          <w:sz w:val="20"/>
          <w:szCs w:val="20"/>
          <w:u w:val="single"/>
          <w:lang w:eastAsia="ar-SA"/>
        </w:rPr>
        <w:t>rono</w:t>
      </w:r>
      <w:r w:rsidR="00640CA0" w:rsidRPr="00FA5ADE">
        <w:rPr>
          <w:rFonts w:ascii="Arial" w:eastAsia="Arial" w:hAnsi="Arial"/>
          <w:b/>
          <w:bCs/>
          <w:i/>
          <w:iCs/>
          <w:color w:val="000000"/>
          <w:sz w:val="20"/>
          <w:szCs w:val="20"/>
          <w:u w:val="single"/>
          <w:lang w:eastAsia="ar-SA"/>
        </w:rPr>
        <w:t>pro</w:t>
      </w:r>
      <w:r w:rsidR="008D1B50" w:rsidRPr="00FA5ADE">
        <w:rPr>
          <w:rFonts w:ascii="Arial" w:eastAsia="Arial" w:hAnsi="Arial"/>
          <w:b/>
          <w:bCs/>
          <w:i/>
          <w:iCs/>
          <w:color w:val="000000"/>
          <w:sz w:val="20"/>
          <w:szCs w:val="20"/>
          <w:u w:val="single"/>
          <w:lang w:eastAsia="ar-SA"/>
        </w:rPr>
        <w:t>gramma</w:t>
      </w:r>
      <w:r w:rsidR="00DF2D79" w:rsidRPr="00FA5ADE">
        <w:rPr>
          <w:rFonts w:ascii="Arial" w:eastAsia="Arial" w:hAnsi="Arial"/>
          <w:b/>
          <w:bCs/>
          <w:i/>
          <w:iCs/>
          <w:color w:val="000000"/>
          <w:sz w:val="20"/>
          <w:szCs w:val="20"/>
          <w:u w:val="single"/>
          <w:lang w:eastAsia="ar-SA"/>
        </w:rPr>
        <w:t xml:space="preserve"> </w:t>
      </w:r>
      <w:r w:rsidR="00180E77" w:rsidRPr="00FA5ADE">
        <w:rPr>
          <w:rFonts w:ascii="Arial" w:eastAsia="Arial" w:hAnsi="Arial"/>
          <w:b/>
          <w:bCs/>
          <w:i/>
          <w:iCs/>
          <w:color w:val="000000"/>
          <w:sz w:val="20"/>
          <w:szCs w:val="20"/>
          <w:u w:val="single"/>
          <w:lang w:eastAsia="ar-SA"/>
        </w:rPr>
        <w:t>allegato</w:t>
      </w:r>
      <w:r w:rsidR="00F757DC" w:rsidRPr="00FA5ADE">
        <w:rPr>
          <w:rFonts w:ascii="Arial" w:eastAsia="Arial" w:hAnsi="Arial"/>
          <w:b/>
          <w:bCs/>
          <w:i/>
          <w:iCs/>
          <w:color w:val="000000"/>
          <w:sz w:val="20"/>
          <w:szCs w:val="20"/>
          <w:u w:val="single"/>
          <w:lang w:eastAsia="ar-SA"/>
        </w:rPr>
        <w:t xml:space="preserve"> alla domanda di partecipazione</w:t>
      </w:r>
      <w:r w:rsidR="00DF2D79" w:rsidRPr="00FA5ADE">
        <w:rPr>
          <w:rFonts w:ascii="Arial" w:eastAsia="Arial" w:hAnsi="Arial"/>
          <w:b/>
          <w:bCs/>
          <w:i/>
          <w:iCs/>
          <w:color w:val="000000"/>
          <w:sz w:val="20"/>
          <w:szCs w:val="20"/>
          <w:u w:val="single"/>
          <w:lang w:eastAsia="ar-SA"/>
        </w:rPr>
        <w:t xml:space="preserve"> al bando secondo il fac-simile reso disponibile su Bandi e Servizi</w:t>
      </w:r>
      <w:r w:rsidRPr="00FA5ADE">
        <w:rPr>
          <w:rFonts w:ascii="Arial" w:eastAsia="Arial" w:hAnsi="Arial"/>
          <w:b/>
          <w:bCs/>
          <w:i/>
          <w:iCs/>
          <w:color w:val="000000"/>
          <w:sz w:val="20"/>
          <w:szCs w:val="20"/>
          <w:u w:val="single"/>
          <w:lang w:eastAsia="ar-SA"/>
        </w:rPr>
        <w:t>.</w:t>
      </w:r>
    </w:p>
    <w:p w14:paraId="59FF9A7F" w14:textId="77777777" w:rsidR="00F46619" w:rsidRDefault="00F46619" w:rsidP="004B00BB">
      <w:pPr>
        <w:autoSpaceDE w:val="0"/>
        <w:rPr>
          <w:rFonts w:ascii="Arial" w:eastAsia="Cambria" w:hAnsi="Arial"/>
          <w:sz w:val="20"/>
          <w:szCs w:val="20"/>
        </w:rPr>
      </w:pPr>
    </w:p>
    <w:p w14:paraId="14AA19F2" w14:textId="507E0DDC" w:rsidR="00990DAF" w:rsidRPr="00D8748D" w:rsidRDefault="00CC2421" w:rsidP="00990DAF">
      <w:pPr>
        <w:pStyle w:val="Default"/>
        <w:spacing w:before="60" w:after="60" w:line="276" w:lineRule="auto"/>
        <w:jc w:val="both"/>
        <w:rPr>
          <w:rFonts w:eastAsia="Times New Roman"/>
          <w:b/>
          <w:bCs/>
          <w:i/>
          <w:color w:val="auto"/>
          <w:sz w:val="20"/>
          <w:szCs w:val="22"/>
          <w:lang w:eastAsia="it-IT"/>
        </w:rPr>
      </w:pPr>
      <w:r>
        <w:rPr>
          <w:rFonts w:eastAsia="Calibri"/>
          <w:b/>
          <w:smallCaps/>
          <w:color w:val="auto"/>
          <w:sz w:val="20"/>
          <w:szCs w:val="20"/>
          <w:lang w:eastAsia="en-US"/>
        </w:rPr>
        <w:t>6</w:t>
      </w:r>
      <w:r w:rsidR="005602E3">
        <w:rPr>
          <w:rFonts w:eastAsia="Calibri"/>
          <w:b/>
          <w:smallCaps/>
          <w:color w:val="auto"/>
          <w:sz w:val="20"/>
          <w:szCs w:val="20"/>
          <w:lang w:eastAsia="en-US"/>
        </w:rPr>
        <w:t>.2</w:t>
      </w:r>
      <w:r w:rsidR="005602E3" w:rsidRPr="00F05ED1">
        <w:rPr>
          <w:rFonts w:eastAsia="Times New Roman"/>
          <w:b/>
          <w:bCs/>
          <w:i/>
          <w:color w:val="auto"/>
          <w:sz w:val="20"/>
          <w:szCs w:val="22"/>
          <w:lang w:eastAsia="it-IT"/>
        </w:rPr>
        <w:t xml:space="preserve">. </w:t>
      </w:r>
      <w:r w:rsidR="00C11524">
        <w:rPr>
          <w:rFonts w:eastAsia="Times New Roman"/>
          <w:b/>
          <w:bCs/>
          <w:i/>
          <w:color w:val="auto"/>
          <w:sz w:val="20"/>
          <w:szCs w:val="22"/>
          <w:lang w:eastAsia="it-IT"/>
        </w:rPr>
        <w:t>Spese</w:t>
      </w:r>
      <w:r w:rsidR="00C11524" w:rsidRPr="00F05ED1">
        <w:rPr>
          <w:rFonts w:eastAsia="Times New Roman"/>
          <w:b/>
          <w:bCs/>
          <w:i/>
          <w:color w:val="auto"/>
          <w:sz w:val="20"/>
          <w:szCs w:val="22"/>
          <w:lang w:eastAsia="it-IT"/>
        </w:rPr>
        <w:t xml:space="preserve"> </w:t>
      </w:r>
      <w:r w:rsidR="005602E3" w:rsidRPr="00F05ED1">
        <w:rPr>
          <w:rFonts w:eastAsia="Times New Roman"/>
          <w:b/>
          <w:bCs/>
          <w:i/>
          <w:color w:val="auto"/>
          <w:sz w:val="20"/>
          <w:szCs w:val="22"/>
          <w:lang w:eastAsia="it-IT"/>
        </w:rPr>
        <w:t xml:space="preserve">di realizzazione del </w:t>
      </w:r>
      <w:r w:rsidR="00367B3B">
        <w:rPr>
          <w:rFonts w:eastAsia="Times New Roman"/>
          <w:b/>
          <w:bCs/>
          <w:i/>
          <w:color w:val="auto"/>
          <w:sz w:val="20"/>
          <w:szCs w:val="22"/>
          <w:lang w:eastAsia="it-IT"/>
        </w:rPr>
        <w:t>P</w:t>
      </w:r>
      <w:r w:rsidR="005602E3" w:rsidRPr="00F05ED1">
        <w:rPr>
          <w:rFonts w:eastAsia="Times New Roman"/>
          <w:b/>
          <w:bCs/>
          <w:i/>
          <w:color w:val="auto"/>
          <w:sz w:val="20"/>
          <w:szCs w:val="22"/>
          <w:lang w:eastAsia="it-IT"/>
        </w:rPr>
        <w:t xml:space="preserve">rogetto </w:t>
      </w:r>
    </w:p>
    <w:tbl>
      <w:tblPr>
        <w:tblW w:w="4930" w:type="pct"/>
        <w:jc w:val="center"/>
        <w:shd w:val="clear" w:color="auto" w:fill="FFFFFF" w:themeFill="background1"/>
        <w:tblCellMar>
          <w:left w:w="70" w:type="dxa"/>
          <w:right w:w="70" w:type="dxa"/>
        </w:tblCellMar>
        <w:tblLook w:val="04A0" w:firstRow="1" w:lastRow="0" w:firstColumn="1" w:lastColumn="0" w:noHBand="0" w:noVBand="1"/>
      </w:tblPr>
      <w:tblGrid>
        <w:gridCol w:w="6343"/>
        <w:gridCol w:w="3150"/>
      </w:tblGrid>
      <w:tr w:rsidR="00C64F9D" w:rsidRPr="00702C8B" w14:paraId="4C7F5ADA" w14:textId="77777777" w:rsidTr="001E19F7">
        <w:trPr>
          <w:trHeight w:val="473"/>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2075E" w14:textId="597614F4" w:rsidR="00C64F9D" w:rsidRPr="00AF3603" w:rsidRDefault="00C64F9D" w:rsidP="00702C8B">
            <w:pPr>
              <w:suppressAutoHyphens/>
              <w:jc w:val="center"/>
              <w:rPr>
                <w:rFonts w:ascii="Arial" w:hAnsi="Arial"/>
                <w:b/>
                <w:bCs/>
                <w:sz w:val="18"/>
                <w:szCs w:val="18"/>
              </w:rPr>
            </w:pPr>
            <w:r w:rsidRPr="00AF3603">
              <w:rPr>
                <w:rFonts w:ascii="Arial" w:hAnsi="Arial"/>
                <w:b/>
                <w:bCs/>
                <w:sz w:val="18"/>
                <w:szCs w:val="18"/>
              </w:rPr>
              <w:t>TIPOLOGIA SPESE COMPLESSIVE DEL PROGETTO</w:t>
            </w:r>
            <w:r w:rsidR="003902FD">
              <w:rPr>
                <w:rFonts w:ascii="Arial" w:hAnsi="Arial"/>
                <w:b/>
                <w:bCs/>
                <w:sz w:val="18"/>
                <w:szCs w:val="18"/>
              </w:rPr>
              <w:t xml:space="preserve"> </w:t>
            </w:r>
            <w:r w:rsidR="009E2F0E">
              <w:rPr>
                <w:rFonts w:ascii="Arial" w:hAnsi="Arial"/>
                <w:b/>
                <w:bCs/>
                <w:sz w:val="18"/>
                <w:szCs w:val="18"/>
              </w:rPr>
              <w:t>AI SENSI DE</w:t>
            </w:r>
            <w:r w:rsidR="003902FD">
              <w:rPr>
                <w:rFonts w:ascii="Arial" w:hAnsi="Arial"/>
                <w:b/>
                <w:bCs/>
                <w:sz w:val="18"/>
                <w:szCs w:val="18"/>
              </w:rPr>
              <w:t>LL’ART. B.3 DEL BANDO</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144A9D" w14:textId="77777777" w:rsidR="00C64F9D" w:rsidRPr="00AF3603" w:rsidRDefault="00C64F9D" w:rsidP="001E19F7">
            <w:pPr>
              <w:suppressAutoHyphens/>
              <w:jc w:val="center"/>
              <w:rPr>
                <w:rFonts w:ascii="Arial" w:hAnsi="Arial"/>
                <w:b/>
                <w:bCs/>
                <w:sz w:val="18"/>
                <w:szCs w:val="18"/>
              </w:rPr>
            </w:pPr>
            <w:r w:rsidRPr="00AF3603">
              <w:rPr>
                <w:rFonts w:ascii="Arial" w:hAnsi="Arial"/>
                <w:b/>
                <w:bCs/>
                <w:sz w:val="18"/>
                <w:szCs w:val="18"/>
              </w:rPr>
              <w:t>TOTALE</w:t>
            </w:r>
          </w:p>
        </w:tc>
      </w:tr>
      <w:tr w:rsidR="00C64F9D" w:rsidRPr="00702C8B" w14:paraId="22E9A16B" w14:textId="77777777" w:rsidTr="001E19F7">
        <w:trPr>
          <w:trHeight w:val="698"/>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3CBC2" w14:textId="45F90906" w:rsidR="00C64F9D" w:rsidRPr="00702C8B" w:rsidRDefault="00C64F9D" w:rsidP="00702C8B">
            <w:pPr>
              <w:autoSpaceDE w:val="0"/>
              <w:autoSpaceDN w:val="0"/>
              <w:adjustRightInd w:val="0"/>
              <w:rPr>
                <w:rFonts w:ascii="CenturyGothic" w:hAnsi="CenturyGothic" w:cs="CenturyGothic"/>
                <w:sz w:val="18"/>
                <w:szCs w:val="18"/>
              </w:rPr>
            </w:pPr>
            <w:r w:rsidRPr="00702C8B">
              <w:rPr>
                <w:rFonts w:ascii="Arial" w:hAnsi="Arial"/>
                <w:i/>
                <w:sz w:val="18"/>
                <w:szCs w:val="18"/>
              </w:rPr>
              <w:t xml:space="preserve">a) i. acquisto di macchinari, attrezzature, hardware, strumentazione tecnico-scientifica avanzata e </w:t>
            </w:r>
            <w:r w:rsidR="009E2F0E">
              <w:rPr>
                <w:rFonts w:ascii="Arial" w:hAnsi="Arial"/>
                <w:i/>
                <w:sz w:val="18"/>
                <w:szCs w:val="18"/>
              </w:rPr>
              <w:t xml:space="preserve">connessi </w:t>
            </w:r>
            <w:r w:rsidRPr="00702C8B">
              <w:rPr>
                <w:rFonts w:ascii="Arial" w:hAnsi="Arial"/>
                <w:i/>
                <w:sz w:val="18"/>
                <w:szCs w:val="18"/>
              </w:rPr>
              <w:t>impianti tecnologici, solo se di nuova acquisizione</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062FCA2" w14:textId="77777777" w:rsidR="00C64F9D" w:rsidRPr="00FC2A3E" w:rsidRDefault="00C64F9D" w:rsidP="001E19F7">
            <w:pPr>
              <w:suppressAutoHyphens/>
              <w:jc w:val="center"/>
              <w:rPr>
                <w:rFonts w:ascii="Arial" w:hAnsi="Arial"/>
                <w:b/>
                <w:bCs/>
                <w:sz w:val="18"/>
                <w:szCs w:val="18"/>
              </w:rPr>
            </w:pPr>
            <w:r w:rsidRPr="00FC2A3E">
              <w:rPr>
                <w:rFonts w:ascii="Arial" w:hAnsi="Arial"/>
                <w:b/>
                <w:bCs/>
                <w:sz w:val="18"/>
                <w:szCs w:val="18"/>
              </w:rPr>
              <w:t>€ 0,00</w:t>
            </w:r>
          </w:p>
          <w:p w14:paraId="785D0083" w14:textId="51184AFE" w:rsidR="00C64F9D" w:rsidRPr="00FC2A3E" w:rsidRDefault="00C64F9D" w:rsidP="001E19F7">
            <w:pPr>
              <w:suppressAutoHyphens/>
              <w:jc w:val="center"/>
              <w:rPr>
                <w:rFonts w:ascii="Arial" w:hAnsi="Arial"/>
                <w:b/>
                <w:bCs/>
                <w:sz w:val="18"/>
                <w:szCs w:val="18"/>
              </w:rPr>
            </w:pPr>
          </w:p>
        </w:tc>
      </w:tr>
      <w:tr w:rsidR="00C64F9D" w:rsidRPr="00702C8B" w14:paraId="327DE117" w14:textId="77777777" w:rsidTr="001E19F7">
        <w:trPr>
          <w:trHeight w:val="1249"/>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E3E7D" w14:textId="38C2018F" w:rsidR="00C64F9D" w:rsidRPr="00702C8B" w:rsidRDefault="00C64F9D" w:rsidP="00C64F9D">
            <w:pPr>
              <w:suppressAutoHyphens/>
              <w:rPr>
                <w:rFonts w:ascii="Arial" w:hAnsi="Arial"/>
                <w:i/>
                <w:sz w:val="18"/>
                <w:szCs w:val="18"/>
              </w:rPr>
            </w:pPr>
            <w:r w:rsidRPr="00AF3603">
              <w:rPr>
                <w:rFonts w:ascii="Arial" w:hAnsi="Arial"/>
                <w:i/>
                <w:sz w:val="18"/>
                <w:szCs w:val="18"/>
              </w:rPr>
              <w:t xml:space="preserve">a) </w:t>
            </w:r>
            <w:r w:rsidRPr="00702C8B">
              <w:rPr>
                <w:rFonts w:ascii="Arial" w:hAnsi="Arial"/>
                <w:i/>
                <w:sz w:val="18"/>
                <w:szCs w:val="18"/>
              </w:rPr>
              <w:t>ii.</w:t>
            </w:r>
            <w:r w:rsidRPr="00AF3603">
              <w:rPr>
                <w:rFonts w:ascii="Arial" w:hAnsi="Arial"/>
                <w:i/>
                <w:sz w:val="18"/>
                <w:szCs w:val="18"/>
              </w:rPr>
              <w:t xml:space="preserve"> </w:t>
            </w:r>
            <w:r w:rsidRPr="00702C8B">
              <w:rPr>
                <w:rFonts w:ascii="Arial" w:hAnsi="Arial"/>
                <w:i/>
                <w:sz w:val="18"/>
                <w:szCs w:val="18"/>
              </w:rPr>
              <w:t>lavori di adeguamento degli spazi adibiti ad ospitare l’Infrastruttura di Ricerca – che non configurino ristrutturazioni importanti e/o realizzazioni di nuovi edifici - solo se direttamente correlati e funzionali alla installazione dei beni di cui al precedente punto a) i.</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tcPr>
          <w:p w14:paraId="2A986743" w14:textId="77777777" w:rsidR="00AF3603" w:rsidRPr="00FC2A3E" w:rsidRDefault="00AF3603" w:rsidP="001E19F7">
            <w:pPr>
              <w:suppressAutoHyphens/>
              <w:jc w:val="center"/>
              <w:rPr>
                <w:rFonts w:ascii="Arial" w:hAnsi="Arial"/>
                <w:b/>
                <w:bCs/>
                <w:sz w:val="18"/>
                <w:szCs w:val="18"/>
              </w:rPr>
            </w:pPr>
            <w:r w:rsidRPr="00FC2A3E">
              <w:rPr>
                <w:rFonts w:ascii="Arial" w:hAnsi="Arial"/>
                <w:b/>
                <w:bCs/>
                <w:sz w:val="18"/>
                <w:szCs w:val="18"/>
              </w:rPr>
              <w:t>€ 0,00</w:t>
            </w:r>
          </w:p>
          <w:p w14:paraId="5E104D99" w14:textId="2AC841E7" w:rsidR="00C64F9D" w:rsidRPr="00FC2A3E" w:rsidRDefault="00C64F9D" w:rsidP="001E19F7">
            <w:pPr>
              <w:suppressAutoHyphens/>
              <w:jc w:val="center"/>
              <w:rPr>
                <w:rFonts w:ascii="Arial" w:hAnsi="Arial"/>
                <w:b/>
                <w:bCs/>
                <w:sz w:val="18"/>
                <w:szCs w:val="18"/>
              </w:rPr>
            </w:pPr>
          </w:p>
        </w:tc>
      </w:tr>
      <w:tr w:rsidR="00C64F9D" w:rsidRPr="00702C8B" w14:paraId="6639E01C" w14:textId="77777777" w:rsidTr="001E19F7">
        <w:trPr>
          <w:trHeight w:val="713"/>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290A" w14:textId="13B57970" w:rsidR="00C64F9D" w:rsidRPr="00AF3603" w:rsidRDefault="00AF3603" w:rsidP="0040419B">
            <w:pPr>
              <w:suppressAutoHyphens/>
              <w:rPr>
                <w:rFonts w:ascii="Arial" w:hAnsi="Arial"/>
                <w:i/>
                <w:sz w:val="18"/>
                <w:szCs w:val="18"/>
              </w:rPr>
            </w:pPr>
            <w:r w:rsidRPr="00AF3603">
              <w:rPr>
                <w:rFonts w:ascii="Arial" w:hAnsi="Arial"/>
                <w:i/>
                <w:sz w:val="18"/>
                <w:szCs w:val="18"/>
              </w:rPr>
              <w:t>b) i. acquisto di software o di licenze d’uso per software, acquisto diritti di proprietà intellettuale</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tcPr>
          <w:p w14:paraId="210845F7" w14:textId="77777777" w:rsidR="00AF3603" w:rsidRPr="00FC2A3E" w:rsidRDefault="00AF3603" w:rsidP="001E19F7">
            <w:pPr>
              <w:suppressAutoHyphens/>
              <w:jc w:val="center"/>
              <w:rPr>
                <w:rFonts w:ascii="Arial" w:hAnsi="Arial"/>
                <w:b/>
                <w:bCs/>
                <w:sz w:val="18"/>
                <w:szCs w:val="18"/>
              </w:rPr>
            </w:pPr>
            <w:r w:rsidRPr="00FC2A3E">
              <w:rPr>
                <w:rFonts w:ascii="Arial" w:hAnsi="Arial"/>
                <w:b/>
                <w:bCs/>
                <w:sz w:val="18"/>
                <w:szCs w:val="18"/>
              </w:rPr>
              <w:t>€ 0,00</w:t>
            </w:r>
          </w:p>
          <w:p w14:paraId="2ABB15A3" w14:textId="5F950A57" w:rsidR="00C64F9D" w:rsidRPr="00FC2A3E" w:rsidRDefault="00C64F9D" w:rsidP="001E19F7">
            <w:pPr>
              <w:suppressAutoHyphens/>
              <w:jc w:val="center"/>
              <w:rPr>
                <w:rFonts w:ascii="Arial" w:hAnsi="Arial"/>
                <w:b/>
                <w:bCs/>
                <w:sz w:val="18"/>
                <w:szCs w:val="18"/>
              </w:rPr>
            </w:pPr>
          </w:p>
        </w:tc>
      </w:tr>
      <w:tr w:rsidR="00C64F9D" w:rsidRPr="00702C8B" w14:paraId="6B751506" w14:textId="77777777" w:rsidTr="001E19F7">
        <w:trPr>
          <w:trHeight w:val="714"/>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68A3A" w14:textId="4C288BDF" w:rsidR="00C64F9D" w:rsidRPr="00AF3603" w:rsidRDefault="00AF3603" w:rsidP="0040419B">
            <w:pPr>
              <w:suppressAutoHyphens/>
              <w:rPr>
                <w:rFonts w:ascii="Arial" w:hAnsi="Arial"/>
                <w:i/>
                <w:sz w:val="18"/>
                <w:szCs w:val="18"/>
              </w:rPr>
            </w:pPr>
            <w:r w:rsidRPr="00AF3603">
              <w:rPr>
                <w:rFonts w:ascii="Arial" w:hAnsi="Arial"/>
                <w:i/>
                <w:sz w:val="18"/>
                <w:szCs w:val="18"/>
              </w:rPr>
              <w:t>b) ii. spese tecniche (es. progettazione, Direzione Lavori, collaudo) integralmente e univocamente connesse ai lavori di adeguamento degli spazi adibiti ad ospitare l’Infrastruttura di Ricerca di cui al precedente punto a) ii.</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tcPr>
          <w:p w14:paraId="196408B3" w14:textId="77777777" w:rsidR="00AF3603" w:rsidRPr="00FC2A3E" w:rsidRDefault="00AF3603" w:rsidP="001E19F7">
            <w:pPr>
              <w:suppressAutoHyphens/>
              <w:jc w:val="center"/>
              <w:rPr>
                <w:rFonts w:ascii="Arial" w:hAnsi="Arial"/>
                <w:b/>
                <w:bCs/>
                <w:sz w:val="18"/>
                <w:szCs w:val="18"/>
              </w:rPr>
            </w:pPr>
            <w:r w:rsidRPr="00FC2A3E">
              <w:rPr>
                <w:rFonts w:ascii="Arial" w:hAnsi="Arial"/>
                <w:b/>
                <w:bCs/>
                <w:sz w:val="18"/>
                <w:szCs w:val="18"/>
              </w:rPr>
              <w:t>€ 0,00</w:t>
            </w:r>
          </w:p>
          <w:p w14:paraId="73219C46" w14:textId="73BA9A1F" w:rsidR="00C64F9D" w:rsidRPr="00FC2A3E" w:rsidRDefault="00C64F9D" w:rsidP="001E19F7">
            <w:pPr>
              <w:suppressAutoHyphens/>
              <w:jc w:val="center"/>
              <w:rPr>
                <w:rFonts w:ascii="Arial" w:hAnsi="Arial"/>
                <w:b/>
                <w:bCs/>
                <w:sz w:val="18"/>
                <w:szCs w:val="18"/>
              </w:rPr>
            </w:pPr>
          </w:p>
        </w:tc>
      </w:tr>
      <w:tr w:rsidR="00AF3603" w:rsidRPr="00702C8B" w14:paraId="4EF1D08C" w14:textId="77777777" w:rsidTr="00702C8B">
        <w:trPr>
          <w:trHeight w:val="71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F7868E" w14:textId="6F582F3F" w:rsidR="00AF3603" w:rsidRPr="00AF3603" w:rsidRDefault="00AF3603" w:rsidP="00702C8B">
            <w:pPr>
              <w:suppressAutoHyphens/>
              <w:rPr>
                <w:rFonts w:ascii="Arial" w:hAnsi="Arial"/>
                <w:b/>
                <w:bCs/>
                <w:sz w:val="18"/>
                <w:szCs w:val="18"/>
                <w:highlight w:val="lightGray"/>
              </w:rPr>
            </w:pPr>
            <w:r w:rsidRPr="00702C8B">
              <w:rPr>
                <w:rFonts w:ascii="Arial" w:hAnsi="Arial"/>
                <w:b/>
                <w:bCs/>
                <w:sz w:val="18"/>
                <w:szCs w:val="18"/>
              </w:rPr>
              <w:t>Qualora l’Università richiedente presenti domanda di Agevolazione come Non Aiuto, sono ammissibili in aggiunta alle voci di spesa i cui alle precedenti lett.  a) e b)</w:t>
            </w:r>
            <w:r w:rsidR="009E2F0E">
              <w:rPr>
                <w:rFonts w:ascii="Arial" w:hAnsi="Arial"/>
                <w:b/>
                <w:bCs/>
                <w:sz w:val="18"/>
                <w:szCs w:val="18"/>
              </w:rPr>
              <w:t xml:space="preserve"> anche le seguenti voci di spesa</w:t>
            </w:r>
            <w:r w:rsidRPr="00702C8B">
              <w:rPr>
                <w:rFonts w:ascii="Arial" w:hAnsi="Arial"/>
                <w:b/>
                <w:bCs/>
                <w:sz w:val="18"/>
                <w:szCs w:val="18"/>
              </w:rPr>
              <w:t>:</w:t>
            </w:r>
          </w:p>
        </w:tc>
      </w:tr>
      <w:tr w:rsidR="00AF3603" w:rsidRPr="00702C8B" w14:paraId="05A2ABAF" w14:textId="77777777" w:rsidTr="001E19F7">
        <w:trPr>
          <w:trHeight w:val="714"/>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tcPr>
          <w:p w14:paraId="125A37FC" w14:textId="15C4A75C" w:rsidR="00AF3603" w:rsidRPr="00AF3603" w:rsidRDefault="00AF3603" w:rsidP="00AF3603">
            <w:pPr>
              <w:suppressAutoHyphens/>
              <w:rPr>
                <w:rFonts w:ascii="Arial" w:hAnsi="Arial"/>
                <w:i/>
                <w:sz w:val="18"/>
                <w:szCs w:val="18"/>
              </w:rPr>
            </w:pPr>
            <w:r w:rsidRPr="00702C8B">
              <w:rPr>
                <w:rFonts w:ascii="Arial" w:hAnsi="Arial"/>
                <w:i/>
                <w:sz w:val="18"/>
                <w:szCs w:val="18"/>
              </w:rPr>
              <w:t xml:space="preserve">c) spese di personale </w:t>
            </w:r>
            <w:r w:rsidR="009E2F0E" w:rsidRPr="009E2F0E">
              <w:rPr>
                <w:rFonts w:ascii="Arial" w:hAnsi="Arial"/>
                <w:i/>
                <w:sz w:val="18"/>
                <w:szCs w:val="18"/>
              </w:rPr>
              <w:t>tecnico-scientifico e gestionale</w:t>
            </w:r>
            <w:r w:rsidR="009E2F0E" w:rsidRPr="009E2F0E" w:rsidDel="009E2F0E">
              <w:rPr>
                <w:rFonts w:ascii="Arial" w:hAnsi="Arial"/>
                <w:i/>
                <w:sz w:val="18"/>
                <w:szCs w:val="18"/>
              </w:rPr>
              <w:t xml:space="preserve"> </w:t>
            </w:r>
            <w:r w:rsidRPr="00702C8B">
              <w:rPr>
                <w:rFonts w:ascii="Arial" w:hAnsi="Arial"/>
                <w:i/>
                <w:sz w:val="18"/>
                <w:szCs w:val="18"/>
              </w:rPr>
              <w:t>dell’Infrastruttura di Ricerca specificamente coinvolto nel Progetto, mediante il ricorso alle opzioni di semplificazione dei costi di cui alla D.G.R. n. 4664 del 23/12/2015 e successivamente modificate con D.G.R. n. 1162 del 23/10/2023 e s.m.i., in funzione delle rispettive ore lavorate, valorizzate in base al costo unitario standard orario pari a 42,24 euro per organismi di ricerca; per ciascun addetto è possibile imputare un massimo di 1.720 ore annue (intendendo l’annualità come un periodo continuativo rendicontato a partire dal primo mese di lavoro più i successivi 11 mesi); tali spese sono ammissibili nella misura massima del 20% delle voci da a) e b)</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tcPr>
          <w:p w14:paraId="48D51A54" w14:textId="77777777" w:rsidR="00AF3603" w:rsidRPr="00FC2A3E" w:rsidRDefault="00AF3603" w:rsidP="001E19F7">
            <w:pPr>
              <w:suppressAutoHyphens/>
              <w:jc w:val="center"/>
              <w:rPr>
                <w:rFonts w:ascii="Arial" w:hAnsi="Arial"/>
                <w:b/>
                <w:bCs/>
                <w:sz w:val="18"/>
                <w:szCs w:val="18"/>
              </w:rPr>
            </w:pPr>
            <w:r w:rsidRPr="00FC2A3E">
              <w:rPr>
                <w:rFonts w:ascii="Arial" w:hAnsi="Arial"/>
                <w:b/>
                <w:bCs/>
                <w:sz w:val="18"/>
                <w:szCs w:val="18"/>
              </w:rPr>
              <w:t>€ 0,00</w:t>
            </w:r>
          </w:p>
          <w:p w14:paraId="2A226C54" w14:textId="34551E88" w:rsidR="00AF3603" w:rsidRPr="00FC2A3E" w:rsidRDefault="00AF3603" w:rsidP="001E19F7">
            <w:pPr>
              <w:suppressAutoHyphens/>
              <w:jc w:val="center"/>
              <w:rPr>
                <w:rFonts w:ascii="Arial" w:hAnsi="Arial"/>
                <w:b/>
                <w:bCs/>
                <w:sz w:val="18"/>
                <w:szCs w:val="18"/>
              </w:rPr>
            </w:pPr>
          </w:p>
        </w:tc>
      </w:tr>
      <w:tr w:rsidR="00AF3603" w:rsidRPr="00702C8B" w14:paraId="6A8D2A83" w14:textId="77777777" w:rsidTr="001E19F7">
        <w:trPr>
          <w:trHeight w:val="714"/>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2228C" w14:textId="715189BE" w:rsidR="00AF3603" w:rsidRPr="00AF3603" w:rsidRDefault="00AF3603" w:rsidP="00AF3603">
            <w:pPr>
              <w:suppressAutoHyphens/>
              <w:rPr>
                <w:rFonts w:ascii="Arial" w:eastAsia="Arial" w:hAnsi="Arial"/>
                <w:sz w:val="18"/>
                <w:szCs w:val="18"/>
              </w:rPr>
            </w:pPr>
            <w:r w:rsidRPr="00702C8B">
              <w:rPr>
                <w:rFonts w:ascii="Arial" w:hAnsi="Arial"/>
                <w:i/>
                <w:sz w:val="18"/>
                <w:szCs w:val="18"/>
              </w:rPr>
              <w:t>d)</w:t>
            </w:r>
            <w:r w:rsidRPr="00AF3603">
              <w:rPr>
                <w:rFonts w:ascii="Arial" w:hAnsi="Arial"/>
                <w:i/>
                <w:sz w:val="18"/>
                <w:szCs w:val="18"/>
              </w:rPr>
              <w:t xml:space="preserve"> </w:t>
            </w:r>
            <w:r w:rsidR="00FC5DEA">
              <w:rPr>
                <w:rFonts w:ascii="Arial" w:hAnsi="Arial"/>
                <w:i/>
                <w:sz w:val="18"/>
                <w:szCs w:val="18"/>
              </w:rPr>
              <w:t>costi indiretti</w:t>
            </w:r>
            <w:r w:rsidRPr="00AF3603">
              <w:rPr>
                <w:rFonts w:ascii="Arial" w:hAnsi="Arial"/>
                <w:i/>
                <w:sz w:val="18"/>
                <w:szCs w:val="18"/>
              </w:rPr>
              <w:t xml:space="preserve"> determinat</w:t>
            </w:r>
            <w:r w:rsidR="00FC5DEA">
              <w:rPr>
                <w:rFonts w:ascii="Arial" w:hAnsi="Arial"/>
                <w:i/>
                <w:sz w:val="18"/>
                <w:szCs w:val="18"/>
              </w:rPr>
              <w:t>i</w:t>
            </w:r>
            <w:r w:rsidRPr="00AF3603">
              <w:rPr>
                <w:rFonts w:ascii="Arial" w:hAnsi="Arial"/>
                <w:i/>
                <w:sz w:val="18"/>
                <w:szCs w:val="18"/>
              </w:rPr>
              <w:t xml:space="preserve"> con un tasso forfettario pari al 7% dei costi diretti ammissibili conformemente all’art. 54 lett. a) del Regolamento (UE) n. </w:t>
            </w:r>
            <w:r w:rsidR="009E2F0E">
              <w:rPr>
                <w:rFonts w:ascii="Arial" w:hAnsi="Arial"/>
                <w:i/>
                <w:sz w:val="18"/>
                <w:szCs w:val="18"/>
              </w:rPr>
              <w:t>2021/</w:t>
            </w:r>
            <w:r w:rsidRPr="00AF3603">
              <w:rPr>
                <w:rFonts w:ascii="Arial" w:hAnsi="Arial"/>
                <w:i/>
                <w:sz w:val="18"/>
                <w:szCs w:val="18"/>
              </w:rPr>
              <w:t>1060 e s.m.i.</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BADE252" w14:textId="77777777" w:rsidR="00AF3603" w:rsidRPr="00FC2A3E" w:rsidRDefault="00AF3603" w:rsidP="001E19F7">
            <w:pPr>
              <w:suppressAutoHyphens/>
              <w:jc w:val="center"/>
              <w:rPr>
                <w:rFonts w:ascii="Arial" w:hAnsi="Arial"/>
                <w:b/>
                <w:bCs/>
                <w:sz w:val="18"/>
                <w:szCs w:val="18"/>
              </w:rPr>
            </w:pPr>
            <w:r w:rsidRPr="00FC2A3E">
              <w:rPr>
                <w:rFonts w:ascii="Arial" w:hAnsi="Arial"/>
                <w:b/>
                <w:bCs/>
                <w:sz w:val="18"/>
                <w:szCs w:val="18"/>
              </w:rPr>
              <w:t>€ 0,00</w:t>
            </w:r>
          </w:p>
          <w:p w14:paraId="454105ED" w14:textId="601E4258" w:rsidR="00AF3603" w:rsidRPr="00FC2A3E" w:rsidRDefault="00AF3603" w:rsidP="001E19F7">
            <w:pPr>
              <w:suppressAutoHyphens/>
              <w:jc w:val="center"/>
              <w:rPr>
                <w:rFonts w:ascii="Arial" w:hAnsi="Arial"/>
                <w:b/>
                <w:bCs/>
                <w:sz w:val="18"/>
                <w:szCs w:val="18"/>
              </w:rPr>
            </w:pPr>
          </w:p>
        </w:tc>
      </w:tr>
      <w:tr w:rsidR="00C64F9D" w:rsidRPr="00D10131" w14:paraId="58173DB6" w14:textId="77777777" w:rsidTr="001E19F7">
        <w:trPr>
          <w:trHeight w:val="300"/>
          <w:jc w:val="center"/>
        </w:trPr>
        <w:tc>
          <w:tcPr>
            <w:tcW w:w="3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E67D" w14:textId="77777777" w:rsidR="00C64F9D" w:rsidRPr="00D10131" w:rsidRDefault="00C64F9D" w:rsidP="0040419B">
            <w:pPr>
              <w:suppressAutoHyphens/>
              <w:rPr>
                <w:rFonts w:ascii="Arial" w:hAnsi="Arial"/>
                <w:b/>
                <w:bCs/>
                <w:szCs w:val="22"/>
              </w:rPr>
            </w:pPr>
            <w:r w:rsidRPr="00D10131">
              <w:rPr>
                <w:rFonts w:ascii="Arial" w:hAnsi="Arial"/>
                <w:b/>
                <w:bCs/>
                <w:szCs w:val="22"/>
              </w:rPr>
              <w:t>TOTALE</w:t>
            </w:r>
          </w:p>
        </w:tc>
        <w:tc>
          <w:tcPr>
            <w:tcW w:w="16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688DDE" w14:textId="2CE5C769" w:rsidR="00C64F9D" w:rsidRPr="00D10131" w:rsidRDefault="00C64F9D" w:rsidP="00FC2A3E">
            <w:pPr>
              <w:suppressAutoHyphens/>
              <w:jc w:val="center"/>
              <w:rPr>
                <w:rFonts w:ascii="Arial" w:hAnsi="Arial"/>
                <w:b/>
                <w:bCs/>
                <w:szCs w:val="22"/>
              </w:rPr>
            </w:pPr>
            <w:r w:rsidRPr="00D10131">
              <w:rPr>
                <w:rFonts w:ascii="Arial" w:hAnsi="Arial"/>
                <w:b/>
                <w:bCs/>
                <w:szCs w:val="22"/>
              </w:rPr>
              <w:t>€ 0,00</w:t>
            </w:r>
          </w:p>
        </w:tc>
      </w:tr>
    </w:tbl>
    <w:p w14:paraId="3B234417" w14:textId="77777777" w:rsidR="005C2B67" w:rsidRDefault="005C2B67" w:rsidP="005C2B67">
      <w:pPr>
        <w:autoSpaceDE w:val="0"/>
        <w:rPr>
          <w:rFonts w:ascii="Arial" w:hAnsi="Arial"/>
          <w:b/>
          <w:smallCaps/>
          <w:sz w:val="20"/>
          <w:szCs w:val="20"/>
          <w:lang w:eastAsia="en-US"/>
        </w:rPr>
      </w:pPr>
    </w:p>
    <w:p w14:paraId="257F1364" w14:textId="7DD4EDCB" w:rsidR="005C2B67" w:rsidRPr="00E519D0" w:rsidRDefault="005C2B67" w:rsidP="00A50431">
      <w:pPr>
        <w:pStyle w:val="Default"/>
        <w:spacing w:before="60" w:after="60" w:line="276" w:lineRule="auto"/>
        <w:jc w:val="both"/>
        <w:rPr>
          <w:b/>
          <w:smallCaps/>
          <w:sz w:val="20"/>
          <w:szCs w:val="20"/>
          <w:lang w:eastAsia="en-US"/>
        </w:rPr>
      </w:pPr>
      <w:r w:rsidRPr="00E519D0">
        <w:rPr>
          <w:rFonts w:eastAsia="Calibri"/>
          <w:b/>
          <w:smallCaps/>
          <w:color w:val="auto"/>
          <w:sz w:val="20"/>
          <w:szCs w:val="20"/>
          <w:lang w:eastAsia="en-US"/>
        </w:rPr>
        <w:t>6.</w:t>
      </w:r>
      <w:r w:rsidR="00E519D0">
        <w:rPr>
          <w:rFonts w:eastAsia="Calibri"/>
          <w:b/>
          <w:smallCaps/>
          <w:color w:val="auto"/>
          <w:sz w:val="20"/>
          <w:szCs w:val="20"/>
          <w:lang w:eastAsia="en-US"/>
        </w:rPr>
        <w:t xml:space="preserve">3 </w:t>
      </w:r>
      <w:r w:rsidRPr="00A50431">
        <w:rPr>
          <w:rFonts w:eastAsia="Calibri"/>
          <w:b/>
          <w:color w:val="auto"/>
          <w:sz w:val="20"/>
          <w:szCs w:val="20"/>
          <w:lang w:eastAsia="en-US"/>
        </w:rPr>
        <w:t>Dettaglio delle voci di spesa</w:t>
      </w:r>
    </w:p>
    <w:p w14:paraId="1717BC59" w14:textId="6178087F" w:rsidR="005C2B67" w:rsidRPr="00084B15" w:rsidRDefault="005C2B67" w:rsidP="005C2B67">
      <w:pPr>
        <w:pStyle w:val="Corpodeltesto3"/>
        <w:suppressAutoHyphens/>
        <w:jc w:val="both"/>
        <w:rPr>
          <w:rFonts w:ascii="Arial" w:hAnsi="Arial"/>
          <w:bCs/>
          <w:smallCaps/>
          <w:sz w:val="20"/>
          <w:szCs w:val="20"/>
          <w:lang w:eastAsia="en-US"/>
        </w:rPr>
      </w:pPr>
      <w:r w:rsidRPr="00084B15">
        <w:rPr>
          <w:rFonts w:ascii="Arial" w:hAnsi="Arial" w:cs="Arial"/>
          <w:i/>
          <w:sz w:val="20"/>
          <w:szCs w:val="20"/>
        </w:rPr>
        <w:t>Descrivere</w:t>
      </w:r>
      <w:r w:rsidR="00E409A4">
        <w:rPr>
          <w:rFonts w:ascii="Arial" w:hAnsi="Arial" w:cs="Arial"/>
          <w:i/>
          <w:sz w:val="20"/>
          <w:szCs w:val="20"/>
        </w:rPr>
        <w:t xml:space="preserve"> e articolare </w:t>
      </w:r>
      <w:r>
        <w:rPr>
          <w:rFonts w:ascii="Arial" w:hAnsi="Arial" w:cs="Arial"/>
          <w:i/>
          <w:sz w:val="20"/>
          <w:szCs w:val="20"/>
        </w:rPr>
        <w:t>le spese che si intendono sostenere nel periodo di realizzazione del Progetto con riferimento alle</w:t>
      </w:r>
      <w:r w:rsidR="0049045C">
        <w:rPr>
          <w:rFonts w:ascii="Arial" w:hAnsi="Arial" w:cs="Arial"/>
          <w:i/>
          <w:sz w:val="20"/>
          <w:szCs w:val="20"/>
        </w:rPr>
        <w:t xml:space="preserve"> </w:t>
      </w:r>
      <w:r>
        <w:rPr>
          <w:rFonts w:ascii="Arial" w:hAnsi="Arial" w:cs="Arial"/>
          <w:i/>
          <w:sz w:val="20"/>
          <w:szCs w:val="20"/>
        </w:rPr>
        <w:t xml:space="preserve">voci di spesa </w:t>
      </w:r>
      <w:r w:rsidR="0049045C">
        <w:rPr>
          <w:rFonts w:ascii="Arial" w:hAnsi="Arial" w:cs="Arial"/>
          <w:i/>
          <w:sz w:val="20"/>
          <w:szCs w:val="20"/>
        </w:rPr>
        <w:t>elencate</w:t>
      </w:r>
      <w:r>
        <w:rPr>
          <w:rFonts w:ascii="Arial" w:hAnsi="Arial" w:cs="Arial"/>
          <w:i/>
          <w:sz w:val="20"/>
          <w:szCs w:val="20"/>
        </w:rPr>
        <w:t>.</w:t>
      </w:r>
    </w:p>
    <w:tbl>
      <w:tblPr>
        <w:tblStyle w:val="Grigliatabella"/>
        <w:tblW w:w="0" w:type="auto"/>
        <w:tblLook w:val="04A0" w:firstRow="1" w:lastRow="0" w:firstColumn="1" w:lastColumn="0" w:noHBand="0" w:noVBand="1"/>
      </w:tblPr>
      <w:tblGrid>
        <w:gridCol w:w="9628"/>
      </w:tblGrid>
      <w:tr w:rsidR="007D1997" w14:paraId="507B198B" w14:textId="77777777" w:rsidTr="00A50431">
        <w:tc>
          <w:tcPr>
            <w:tcW w:w="9628" w:type="dxa"/>
            <w:shd w:val="clear" w:color="auto" w:fill="D0CECE" w:themeFill="background2" w:themeFillShade="E6"/>
          </w:tcPr>
          <w:p w14:paraId="44D23D01" w14:textId="0F46CE86" w:rsidR="007D1997" w:rsidRDefault="007D1997" w:rsidP="001E19F7">
            <w:pPr>
              <w:autoSpaceDE w:val="0"/>
              <w:rPr>
                <w:rFonts w:ascii="Arial" w:eastAsia="Cambria" w:hAnsi="Arial"/>
                <w:sz w:val="20"/>
                <w:szCs w:val="20"/>
              </w:rPr>
            </w:pPr>
            <w:r w:rsidRPr="00702C8B">
              <w:rPr>
                <w:rFonts w:ascii="Arial" w:hAnsi="Arial"/>
                <w:i/>
                <w:sz w:val="18"/>
                <w:szCs w:val="18"/>
              </w:rPr>
              <w:t xml:space="preserve">a) i. acquisto di macchinari, attrezzature, hardware, strumentazione tecnico-scientifica avanzata e </w:t>
            </w:r>
            <w:r>
              <w:rPr>
                <w:rFonts w:ascii="Arial" w:hAnsi="Arial"/>
                <w:i/>
                <w:sz w:val="18"/>
                <w:szCs w:val="18"/>
              </w:rPr>
              <w:t xml:space="preserve">connessi </w:t>
            </w:r>
            <w:r w:rsidRPr="00702C8B">
              <w:rPr>
                <w:rFonts w:ascii="Arial" w:hAnsi="Arial"/>
                <w:i/>
                <w:sz w:val="18"/>
                <w:szCs w:val="18"/>
              </w:rPr>
              <w:t>impianti tecnologici, solo se di nuova acquisizione</w:t>
            </w:r>
          </w:p>
        </w:tc>
      </w:tr>
      <w:tr w:rsidR="007D1997" w14:paraId="2E42D78E" w14:textId="77777777">
        <w:tc>
          <w:tcPr>
            <w:tcW w:w="9628" w:type="dxa"/>
          </w:tcPr>
          <w:p w14:paraId="11E68FED" w14:textId="77777777" w:rsidR="007D1997" w:rsidRDefault="007D1997" w:rsidP="001E19F7">
            <w:pPr>
              <w:autoSpaceDE w:val="0"/>
              <w:rPr>
                <w:rFonts w:ascii="Arial" w:eastAsia="Cambria" w:hAnsi="Arial"/>
                <w:sz w:val="20"/>
                <w:szCs w:val="20"/>
              </w:rPr>
            </w:pPr>
          </w:p>
          <w:p w14:paraId="1D8FBC98" w14:textId="77777777" w:rsidR="00B13F89" w:rsidRDefault="00B13F89" w:rsidP="001E19F7">
            <w:pPr>
              <w:autoSpaceDE w:val="0"/>
              <w:rPr>
                <w:rFonts w:ascii="Arial" w:eastAsia="Cambria" w:hAnsi="Arial"/>
                <w:sz w:val="20"/>
                <w:szCs w:val="20"/>
              </w:rPr>
            </w:pPr>
          </w:p>
        </w:tc>
      </w:tr>
      <w:tr w:rsidR="001E7659" w14:paraId="19A50A09" w14:textId="77777777" w:rsidTr="00A50431">
        <w:tc>
          <w:tcPr>
            <w:tcW w:w="9628" w:type="dxa"/>
            <w:shd w:val="clear" w:color="auto" w:fill="D0CECE" w:themeFill="background2" w:themeFillShade="E6"/>
            <w:vAlign w:val="center"/>
          </w:tcPr>
          <w:p w14:paraId="55542F3D" w14:textId="3B389EF4" w:rsidR="001E7659" w:rsidRDefault="001E7659" w:rsidP="001E7659">
            <w:pPr>
              <w:autoSpaceDE w:val="0"/>
              <w:rPr>
                <w:rFonts w:ascii="Arial" w:eastAsia="Cambria" w:hAnsi="Arial"/>
                <w:sz w:val="20"/>
                <w:szCs w:val="20"/>
              </w:rPr>
            </w:pPr>
            <w:r w:rsidRPr="00AF3603">
              <w:rPr>
                <w:rFonts w:ascii="Arial" w:hAnsi="Arial"/>
                <w:i/>
                <w:sz w:val="18"/>
                <w:szCs w:val="18"/>
              </w:rPr>
              <w:lastRenderedPageBreak/>
              <w:t xml:space="preserve">a) </w:t>
            </w:r>
            <w:r w:rsidRPr="00702C8B">
              <w:rPr>
                <w:rFonts w:ascii="Arial" w:hAnsi="Arial"/>
                <w:i/>
                <w:sz w:val="18"/>
                <w:szCs w:val="18"/>
              </w:rPr>
              <w:t>ii.</w:t>
            </w:r>
            <w:r w:rsidRPr="00AF3603">
              <w:rPr>
                <w:rFonts w:ascii="Arial" w:hAnsi="Arial"/>
                <w:i/>
                <w:sz w:val="18"/>
                <w:szCs w:val="18"/>
              </w:rPr>
              <w:t xml:space="preserve"> </w:t>
            </w:r>
            <w:r w:rsidRPr="00702C8B">
              <w:rPr>
                <w:rFonts w:ascii="Arial" w:hAnsi="Arial"/>
                <w:i/>
                <w:sz w:val="18"/>
                <w:szCs w:val="18"/>
              </w:rPr>
              <w:t>lavori di adeguamento degli spazi adibiti ad ospitare l’Infrastruttura di Ricerca direttamente correlati e funzionali alla installazione dei beni di cui al precedente punto a) i.</w:t>
            </w:r>
          </w:p>
        </w:tc>
      </w:tr>
      <w:tr w:rsidR="001E7659" w14:paraId="1E299367" w14:textId="77777777" w:rsidTr="00E21F7D">
        <w:tc>
          <w:tcPr>
            <w:tcW w:w="9628" w:type="dxa"/>
            <w:vAlign w:val="center"/>
          </w:tcPr>
          <w:p w14:paraId="78704F32" w14:textId="77777777" w:rsidR="001E7659" w:rsidRDefault="001E7659" w:rsidP="001E7659">
            <w:pPr>
              <w:autoSpaceDE w:val="0"/>
              <w:rPr>
                <w:rFonts w:ascii="Arial" w:hAnsi="Arial"/>
                <w:i/>
                <w:sz w:val="18"/>
                <w:szCs w:val="18"/>
              </w:rPr>
            </w:pPr>
          </w:p>
          <w:p w14:paraId="31978DD9" w14:textId="77777777" w:rsidR="00B13F89" w:rsidRPr="00AF3603" w:rsidRDefault="00B13F89" w:rsidP="001E7659">
            <w:pPr>
              <w:autoSpaceDE w:val="0"/>
              <w:rPr>
                <w:rFonts w:ascii="Arial" w:hAnsi="Arial"/>
                <w:i/>
                <w:sz w:val="18"/>
                <w:szCs w:val="18"/>
              </w:rPr>
            </w:pPr>
          </w:p>
        </w:tc>
      </w:tr>
      <w:tr w:rsidR="001E7659" w14:paraId="75676E0A" w14:textId="77777777" w:rsidTr="00A50431">
        <w:tc>
          <w:tcPr>
            <w:tcW w:w="9628" w:type="dxa"/>
            <w:shd w:val="clear" w:color="auto" w:fill="D0CECE" w:themeFill="background2" w:themeFillShade="E6"/>
            <w:vAlign w:val="center"/>
          </w:tcPr>
          <w:p w14:paraId="6B7EAAB2" w14:textId="2A534D6D" w:rsidR="001E7659" w:rsidRDefault="001E7659" w:rsidP="001E7659">
            <w:pPr>
              <w:autoSpaceDE w:val="0"/>
              <w:rPr>
                <w:rFonts w:ascii="Arial" w:eastAsia="Cambria" w:hAnsi="Arial"/>
                <w:sz w:val="20"/>
                <w:szCs w:val="20"/>
              </w:rPr>
            </w:pPr>
            <w:r w:rsidRPr="00AF3603">
              <w:rPr>
                <w:rFonts w:ascii="Arial" w:hAnsi="Arial"/>
                <w:i/>
                <w:sz w:val="18"/>
                <w:szCs w:val="18"/>
              </w:rPr>
              <w:t>b) i. acquisto di software o di licenze d’uso per software, acquisto diritti di proprietà intellettuale</w:t>
            </w:r>
          </w:p>
        </w:tc>
      </w:tr>
      <w:tr w:rsidR="001E7659" w14:paraId="398471F0" w14:textId="77777777" w:rsidTr="00E21F7D">
        <w:tc>
          <w:tcPr>
            <w:tcW w:w="9628" w:type="dxa"/>
            <w:vAlign w:val="center"/>
          </w:tcPr>
          <w:p w14:paraId="301CD220" w14:textId="77777777" w:rsidR="001E7659" w:rsidRDefault="001E7659" w:rsidP="001E7659">
            <w:pPr>
              <w:autoSpaceDE w:val="0"/>
              <w:rPr>
                <w:rFonts w:ascii="Arial" w:hAnsi="Arial"/>
                <w:i/>
                <w:sz w:val="18"/>
                <w:szCs w:val="18"/>
              </w:rPr>
            </w:pPr>
          </w:p>
          <w:p w14:paraId="10FF9F06" w14:textId="77777777" w:rsidR="00B13F89" w:rsidRPr="00AF3603" w:rsidRDefault="00B13F89" w:rsidP="001E7659">
            <w:pPr>
              <w:autoSpaceDE w:val="0"/>
              <w:rPr>
                <w:rFonts w:ascii="Arial" w:hAnsi="Arial"/>
                <w:i/>
                <w:sz w:val="18"/>
                <w:szCs w:val="18"/>
              </w:rPr>
            </w:pPr>
          </w:p>
        </w:tc>
      </w:tr>
      <w:tr w:rsidR="001E7659" w14:paraId="317FF275" w14:textId="77777777" w:rsidTr="00A50431">
        <w:tc>
          <w:tcPr>
            <w:tcW w:w="9628" w:type="dxa"/>
            <w:shd w:val="clear" w:color="auto" w:fill="D0CECE" w:themeFill="background2" w:themeFillShade="E6"/>
            <w:vAlign w:val="center"/>
          </w:tcPr>
          <w:p w14:paraId="1BF56DBF" w14:textId="650C5C9C" w:rsidR="001E7659" w:rsidRDefault="001E7659" w:rsidP="001E7659">
            <w:pPr>
              <w:autoSpaceDE w:val="0"/>
              <w:rPr>
                <w:rFonts w:ascii="Arial" w:eastAsia="Cambria" w:hAnsi="Arial"/>
                <w:sz w:val="20"/>
                <w:szCs w:val="20"/>
              </w:rPr>
            </w:pPr>
            <w:r w:rsidRPr="00AF3603">
              <w:rPr>
                <w:rFonts w:ascii="Arial" w:hAnsi="Arial"/>
                <w:i/>
                <w:sz w:val="18"/>
                <w:szCs w:val="18"/>
              </w:rPr>
              <w:t xml:space="preserve">b) ii. spese tecniche (es. progettazione, Direzione Lavori, collaudo) integralmente e univocamente connesse ai lavori di adeguamento degli spazi adibiti ad ospitare </w:t>
            </w:r>
            <w:r w:rsidR="00B13F89">
              <w:rPr>
                <w:rFonts w:ascii="Arial" w:hAnsi="Arial"/>
                <w:i/>
                <w:sz w:val="18"/>
                <w:szCs w:val="18"/>
              </w:rPr>
              <w:t>l’IR</w:t>
            </w:r>
            <w:r w:rsidRPr="00AF3603">
              <w:rPr>
                <w:rFonts w:ascii="Arial" w:hAnsi="Arial"/>
                <w:i/>
                <w:sz w:val="18"/>
                <w:szCs w:val="18"/>
              </w:rPr>
              <w:t xml:space="preserve"> di cui al precedente punto a) ii.</w:t>
            </w:r>
          </w:p>
        </w:tc>
      </w:tr>
      <w:tr w:rsidR="001E7659" w14:paraId="577E4CC5" w14:textId="77777777">
        <w:tc>
          <w:tcPr>
            <w:tcW w:w="9628" w:type="dxa"/>
          </w:tcPr>
          <w:p w14:paraId="1161227F" w14:textId="77777777" w:rsidR="001E7659" w:rsidRDefault="001E7659" w:rsidP="001E7659">
            <w:pPr>
              <w:autoSpaceDE w:val="0"/>
              <w:rPr>
                <w:rFonts w:ascii="Arial" w:eastAsia="Cambria" w:hAnsi="Arial"/>
                <w:sz w:val="20"/>
                <w:szCs w:val="20"/>
              </w:rPr>
            </w:pPr>
          </w:p>
          <w:p w14:paraId="14854394" w14:textId="77777777" w:rsidR="00B13F89" w:rsidRDefault="00B13F89" w:rsidP="001E7659">
            <w:pPr>
              <w:autoSpaceDE w:val="0"/>
              <w:rPr>
                <w:rFonts w:ascii="Arial" w:eastAsia="Cambria" w:hAnsi="Arial"/>
                <w:sz w:val="20"/>
                <w:szCs w:val="20"/>
              </w:rPr>
            </w:pPr>
          </w:p>
        </w:tc>
      </w:tr>
    </w:tbl>
    <w:p w14:paraId="51443104" w14:textId="77777777" w:rsidR="00FC5DEA" w:rsidRPr="001E19F7" w:rsidRDefault="00FC5DEA" w:rsidP="001E19F7">
      <w:pPr>
        <w:autoSpaceDE w:val="0"/>
        <w:rPr>
          <w:rFonts w:ascii="Arial" w:eastAsia="Cambria" w:hAnsi="Arial"/>
          <w:sz w:val="20"/>
          <w:szCs w:val="20"/>
        </w:rPr>
      </w:pPr>
    </w:p>
    <w:p w14:paraId="555F1D09" w14:textId="7D021070" w:rsidR="00FC5DEA" w:rsidRDefault="00CC2421" w:rsidP="009C653D">
      <w:pPr>
        <w:pStyle w:val="Corpodeltesto3"/>
        <w:tabs>
          <w:tab w:val="num" w:pos="2670"/>
        </w:tabs>
        <w:suppressAutoHyphens/>
        <w:spacing w:after="0"/>
        <w:jc w:val="both"/>
        <w:rPr>
          <w:rFonts w:ascii="Arial" w:eastAsia="Calibri" w:hAnsi="Arial" w:cs="Arial"/>
          <w:b/>
          <w:smallCaps/>
          <w:sz w:val="20"/>
          <w:szCs w:val="20"/>
          <w:lang w:eastAsia="en-US"/>
        </w:rPr>
      </w:pPr>
      <w:r>
        <w:rPr>
          <w:rFonts w:ascii="Arial" w:eastAsia="Calibri" w:hAnsi="Arial" w:cs="Arial"/>
          <w:b/>
          <w:smallCaps/>
          <w:sz w:val="20"/>
          <w:szCs w:val="20"/>
          <w:lang w:eastAsia="en-US"/>
        </w:rPr>
        <w:t>6</w:t>
      </w:r>
      <w:r w:rsidR="0059506F" w:rsidRPr="0059506F">
        <w:rPr>
          <w:rFonts w:ascii="Arial" w:eastAsia="Calibri" w:hAnsi="Arial" w:cs="Arial"/>
          <w:b/>
          <w:smallCaps/>
          <w:sz w:val="20"/>
          <w:szCs w:val="20"/>
          <w:lang w:eastAsia="en-US"/>
        </w:rPr>
        <w:t>.</w:t>
      </w:r>
      <w:r w:rsidR="004622BA">
        <w:rPr>
          <w:rFonts w:ascii="Arial" w:eastAsia="Calibri" w:hAnsi="Arial" w:cs="Arial"/>
          <w:b/>
          <w:smallCaps/>
          <w:sz w:val="20"/>
          <w:szCs w:val="20"/>
          <w:lang w:eastAsia="en-US"/>
        </w:rPr>
        <w:t>4</w:t>
      </w:r>
      <w:r w:rsidR="0059506F" w:rsidRPr="0059506F">
        <w:rPr>
          <w:rFonts w:ascii="Arial" w:eastAsia="Calibri" w:hAnsi="Arial" w:cs="Arial"/>
          <w:b/>
          <w:smallCaps/>
          <w:sz w:val="20"/>
          <w:szCs w:val="20"/>
          <w:lang w:eastAsia="en-US"/>
        </w:rPr>
        <w:t xml:space="preserve"> </w:t>
      </w:r>
      <w:r w:rsidR="00C978C7" w:rsidRPr="00A50431">
        <w:rPr>
          <w:rFonts w:ascii="Arial" w:eastAsia="Calibri" w:hAnsi="Arial" w:cs="Arial"/>
          <w:b/>
          <w:sz w:val="20"/>
          <w:szCs w:val="20"/>
          <w:lang w:eastAsia="en-US"/>
        </w:rPr>
        <w:t>Piano</w:t>
      </w:r>
      <w:r w:rsidR="0059506F" w:rsidRPr="00A50431">
        <w:rPr>
          <w:rFonts w:ascii="Arial" w:eastAsia="Calibri" w:hAnsi="Arial" w:cs="Arial"/>
          <w:b/>
          <w:sz w:val="20"/>
          <w:szCs w:val="20"/>
          <w:lang w:eastAsia="en-US"/>
        </w:rPr>
        <w:t xml:space="preserve"> </w:t>
      </w:r>
      <w:r w:rsidR="00F2081F" w:rsidRPr="00A50431">
        <w:rPr>
          <w:rFonts w:ascii="Arial" w:eastAsia="Calibri" w:hAnsi="Arial" w:cs="Arial"/>
          <w:b/>
          <w:sz w:val="20"/>
          <w:szCs w:val="20"/>
          <w:lang w:eastAsia="en-US"/>
        </w:rPr>
        <w:t>di spesa</w:t>
      </w:r>
      <w:r w:rsidR="0059506F" w:rsidRPr="00A50431">
        <w:rPr>
          <w:rFonts w:ascii="Arial" w:eastAsia="Calibri" w:hAnsi="Arial" w:cs="Arial"/>
          <w:b/>
          <w:sz w:val="20"/>
          <w:szCs w:val="20"/>
          <w:lang w:eastAsia="en-US"/>
        </w:rPr>
        <w:t xml:space="preserve"> d</w:t>
      </w:r>
      <w:r w:rsidR="00C978C7" w:rsidRPr="00A50431">
        <w:rPr>
          <w:rFonts w:ascii="Arial" w:eastAsia="Calibri" w:hAnsi="Arial" w:cs="Arial"/>
          <w:b/>
          <w:sz w:val="20"/>
          <w:szCs w:val="20"/>
          <w:lang w:eastAsia="en-US"/>
        </w:rPr>
        <w:t>egli investimenti</w:t>
      </w:r>
    </w:p>
    <w:p w14:paraId="4327C020" w14:textId="458BB2D6" w:rsidR="00820B49" w:rsidRPr="0056565B" w:rsidRDefault="00210ED3" w:rsidP="00820B49">
      <w:pPr>
        <w:autoSpaceDE w:val="0"/>
        <w:rPr>
          <w:rFonts w:ascii="Arial" w:eastAsia="Cambria" w:hAnsi="Arial"/>
          <w:sz w:val="20"/>
          <w:szCs w:val="20"/>
        </w:rPr>
      </w:pPr>
      <w:r w:rsidRPr="00A50431">
        <w:rPr>
          <w:rFonts w:ascii="Arial" w:eastAsia="Times New Roman" w:hAnsi="Arial"/>
          <w:i/>
          <w:iCs/>
          <w:color w:val="000000"/>
          <w:sz w:val="20"/>
          <w:szCs w:val="20"/>
        </w:rPr>
        <w:t xml:space="preserve">Indicare gli importi </w:t>
      </w:r>
      <w:r w:rsidR="003969D2">
        <w:rPr>
          <w:rFonts w:ascii="Arial" w:eastAsia="Times New Roman" w:hAnsi="Arial"/>
          <w:i/>
          <w:iCs/>
          <w:color w:val="000000"/>
          <w:sz w:val="20"/>
          <w:szCs w:val="20"/>
        </w:rPr>
        <w:t xml:space="preserve">delle voci </w:t>
      </w:r>
      <w:r w:rsidR="00AA1246">
        <w:rPr>
          <w:rFonts w:ascii="Arial" w:eastAsia="Times New Roman" w:hAnsi="Arial"/>
          <w:i/>
          <w:iCs/>
          <w:color w:val="000000"/>
          <w:sz w:val="20"/>
          <w:szCs w:val="20"/>
        </w:rPr>
        <w:t xml:space="preserve">per investimenti elencate, </w:t>
      </w:r>
      <w:r w:rsidR="00AC3B0F">
        <w:rPr>
          <w:rFonts w:ascii="Arial" w:eastAsia="Times New Roman" w:hAnsi="Arial"/>
          <w:i/>
          <w:iCs/>
          <w:color w:val="000000"/>
          <w:sz w:val="20"/>
          <w:szCs w:val="20"/>
        </w:rPr>
        <w:t xml:space="preserve">suddivise </w:t>
      </w:r>
      <w:r w:rsidRPr="00A50431">
        <w:rPr>
          <w:rFonts w:ascii="Arial" w:eastAsia="Times New Roman" w:hAnsi="Arial"/>
          <w:i/>
          <w:iCs/>
          <w:color w:val="000000"/>
          <w:sz w:val="20"/>
          <w:szCs w:val="20"/>
        </w:rPr>
        <w:t xml:space="preserve">nelle annualità </w:t>
      </w:r>
      <w:r w:rsidR="00AC3B0F">
        <w:rPr>
          <w:rFonts w:ascii="Arial" w:eastAsia="Times New Roman" w:hAnsi="Arial"/>
          <w:i/>
          <w:iCs/>
          <w:color w:val="000000"/>
          <w:sz w:val="20"/>
          <w:szCs w:val="20"/>
        </w:rPr>
        <w:t xml:space="preserve">in cui la spesa </w:t>
      </w:r>
      <w:r w:rsidR="00A530A0">
        <w:rPr>
          <w:rFonts w:ascii="Arial" w:eastAsia="Times New Roman" w:hAnsi="Arial"/>
          <w:i/>
          <w:iCs/>
          <w:color w:val="000000"/>
          <w:sz w:val="20"/>
          <w:szCs w:val="20"/>
        </w:rPr>
        <w:t xml:space="preserve">è prevista </w:t>
      </w:r>
      <w:r w:rsidR="00247A2C">
        <w:rPr>
          <w:rFonts w:ascii="Arial" w:eastAsia="Times New Roman" w:hAnsi="Arial"/>
          <w:i/>
          <w:iCs/>
          <w:color w:val="000000"/>
          <w:sz w:val="20"/>
          <w:szCs w:val="20"/>
        </w:rPr>
        <w:t xml:space="preserve">coerentemente con </w:t>
      </w:r>
      <w:r w:rsidR="00E3730D">
        <w:rPr>
          <w:rFonts w:ascii="Arial" w:eastAsia="Times New Roman" w:hAnsi="Arial"/>
          <w:i/>
          <w:iCs/>
          <w:color w:val="000000"/>
          <w:sz w:val="20"/>
          <w:szCs w:val="20"/>
        </w:rPr>
        <w:t>le tempistiche riportate alla precedente sezione 6.1</w:t>
      </w:r>
      <w:r w:rsidR="00185518">
        <w:rPr>
          <w:rFonts w:ascii="Arial" w:eastAsia="Times New Roman" w:hAnsi="Arial"/>
          <w:i/>
          <w:iCs/>
          <w:color w:val="000000"/>
          <w:sz w:val="20"/>
          <w:szCs w:val="20"/>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0"/>
        <w:gridCol w:w="1674"/>
        <w:gridCol w:w="1676"/>
        <w:gridCol w:w="1325"/>
        <w:gridCol w:w="1954"/>
      </w:tblGrid>
      <w:tr w:rsidR="00210ED3" w:rsidRPr="0056565B" w14:paraId="54906BAE" w14:textId="77777777" w:rsidTr="007D3B5E">
        <w:trPr>
          <w:trHeight w:val="491"/>
        </w:trPr>
        <w:tc>
          <w:tcPr>
            <w:tcW w:w="1607" w:type="pct"/>
            <w:shd w:val="clear" w:color="auto" w:fill="D9D9D9" w:themeFill="background1" w:themeFillShade="D9"/>
            <w:vAlign w:val="center"/>
          </w:tcPr>
          <w:p w14:paraId="2D9FBB23" w14:textId="1FC96BC4" w:rsidR="00210ED3" w:rsidRPr="00A50431" w:rsidRDefault="00210ED3" w:rsidP="007D3B5E">
            <w:pPr>
              <w:spacing w:before="0" w:after="0" w:line="240" w:lineRule="auto"/>
              <w:jc w:val="left"/>
              <w:rPr>
                <w:rFonts w:ascii="Arial" w:eastAsia="Times New Roman" w:hAnsi="Arial"/>
                <w:b/>
                <w:bCs/>
                <w:color w:val="000000"/>
                <w:sz w:val="20"/>
                <w:szCs w:val="20"/>
              </w:rPr>
            </w:pPr>
            <w:r w:rsidRPr="00A50431">
              <w:rPr>
                <w:rFonts w:ascii="Arial" w:eastAsia="Times New Roman" w:hAnsi="Arial"/>
                <w:b/>
                <w:bCs/>
                <w:color w:val="000000"/>
                <w:sz w:val="20"/>
                <w:szCs w:val="20"/>
              </w:rPr>
              <w:t>Voci di spesa</w:t>
            </w:r>
          </w:p>
        </w:tc>
        <w:tc>
          <w:tcPr>
            <w:tcW w:w="857" w:type="pct"/>
            <w:shd w:val="clear" w:color="auto" w:fill="D9D9D9" w:themeFill="background1" w:themeFillShade="D9"/>
            <w:vAlign w:val="center"/>
          </w:tcPr>
          <w:p w14:paraId="63DAF289" w14:textId="77777777" w:rsidR="00210ED3" w:rsidRPr="00A50431" w:rsidRDefault="00210ED3" w:rsidP="007D3B5E">
            <w:pPr>
              <w:spacing w:before="0" w:after="0" w:line="240" w:lineRule="auto"/>
              <w:jc w:val="center"/>
              <w:rPr>
                <w:rFonts w:ascii="Arial" w:eastAsia="Times New Roman" w:hAnsi="Arial"/>
                <w:b/>
                <w:bCs/>
                <w:color w:val="000000"/>
                <w:sz w:val="20"/>
                <w:szCs w:val="20"/>
              </w:rPr>
            </w:pPr>
            <w:r w:rsidRPr="00A50431">
              <w:rPr>
                <w:rFonts w:ascii="Arial" w:eastAsia="Times New Roman" w:hAnsi="Arial"/>
                <w:b/>
                <w:bCs/>
                <w:color w:val="000000"/>
                <w:sz w:val="20"/>
                <w:szCs w:val="20"/>
              </w:rPr>
              <w:t>2025</w:t>
            </w:r>
          </w:p>
        </w:tc>
        <w:tc>
          <w:tcPr>
            <w:tcW w:w="858" w:type="pct"/>
            <w:shd w:val="clear" w:color="auto" w:fill="D9D9D9" w:themeFill="background1" w:themeFillShade="D9"/>
            <w:vAlign w:val="center"/>
          </w:tcPr>
          <w:p w14:paraId="61975888" w14:textId="77777777" w:rsidR="00210ED3" w:rsidRPr="00A50431" w:rsidRDefault="00210ED3" w:rsidP="007D3B5E">
            <w:pPr>
              <w:spacing w:before="0" w:after="0" w:line="240" w:lineRule="auto"/>
              <w:jc w:val="center"/>
              <w:rPr>
                <w:rFonts w:ascii="Arial" w:eastAsia="Times New Roman" w:hAnsi="Arial"/>
                <w:b/>
                <w:bCs/>
                <w:color w:val="000000"/>
                <w:sz w:val="20"/>
                <w:szCs w:val="20"/>
              </w:rPr>
            </w:pPr>
            <w:r w:rsidRPr="00A50431">
              <w:rPr>
                <w:rFonts w:ascii="Arial" w:eastAsia="Times New Roman" w:hAnsi="Arial"/>
                <w:b/>
                <w:bCs/>
                <w:color w:val="000000"/>
                <w:sz w:val="20"/>
                <w:szCs w:val="20"/>
              </w:rPr>
              <w:t>2026</w:t>
            </w:r>
          </w:p>
        </w:tc>
        <w:tc>
          <w:tcPr>
            <w:tcW w:w="678" w:type="pct"/>
            <w:shd w:val="clear" w:color="auto" w:fill="D9D9D9" w:themeFill="background1" w:themeFillShade="D9"/>
            <w:vAlign w:val="center"/>
          </w:tcPr>
          <w:p w14:paraId="062C4B00" w14:textId="77777777" w:rsidR="00210ED3" w:rsidRPr="00A50431" w:rsidRDefault="00210ED3" w:rsidP="007D3B5E">
            <w:pPr>
              <w:spacing w:before="0" w:after="0" w:line="240" w:lineRule="auto"/>
              <w:jc w:val="center"/>
              <w:rPr>
                <w:rFonts w:ascii="Arial" w:eastAsia="Times New Roman" w:hAnsi="Arial"/>
                <w:b/>
                <w:bCs/>
                <w:color w:val="000000"/>
                <w:sz w:val="20"/>
                <w:szCs w:val="20"/>
              </w:rPr>
            </w:pPr>
            <w:r w:rsidRPr="00A50431">
              <w:rPr>
                <w:rFonts w:ascii="Arial" w:eastAsia="Times New Roman" w:hAnsi="Arial"/>
                <w:b/>
                <w:bCs/>
                <w:color w:val="000000"/>
                <w:sz w:val="20"/>
                <w:szCs w:val="20"/>
              </w:rPr>
              <w:t>2027</w:t>
            </w:r>
          </w:p>
        </w:tc>
        <w:tc>
          <w:tcPr>
            <w:tcW w:w="1000" w:type="pct"/>
            <w:shd w:val="clear" w:color="auto" w:fill="D9D9D9" w:themeFill="background1" w:themeFillShade="D9"/>
            <w:vAlign w:val="center"/>
          </w:tcPr>
          <w:p w14:paraId="6C46008F" w14:textId="77777777" w:rsidR="00210ED3" w:rsidRPr="00A50431" w:rsidRDefault="00210ED3" w:rsidP="007D3B5E">
            <w:pPr>
              <w:spacing w:before="0" w:after="0" w:line="240" w:lineRule="auto"/>
              <w:jc w:val="center"/>
              <w:rPr>
                <w:rFonts w:ascii="Arial" w:eastAsia="Times New Roman" w:hAnsi="Arial"/>
                <w:b/>
                <w:bCs/>
                <w:color w:val="000000"/>
                <w:sz w:val="20"/>
                <w:szCs w:val="20"/>
              </w:rPr>
            </w:pPr>
            <w:r w:rsidRPr="00A50431">
              <w:rPr>
                <w:rFonts w:ascii="Arial" w:eastAsia="Times New Roman" w:hAnsi="Arial"/>
                <w:b/>
                <w:bCs/>
                <w:color w:val="000000"/>
                <w:sz w:val="20"/>
                <w:szCs w:val="20"/>
              </w:rPr>
              <w:t>2028</w:t>
            </w:r>
          </w:p>
        </w:tc>
      </w:tr>
      <w:tr w:rsidR="00210ED3" w:rsidRPr="0056565B" w14:paraId="48D03AD8" w14:textId="77777777" w:rsidTr="00A50431">
        <w:trPr>
          <w:trHeight w:val="746"/>
        </w:trPr>
        <w:tc>
          <w:tcPr>
            <w:tcW w:w="1607" w:type="pct"/>
            <w:vAlign w:val="center"/>
          </w:tcPr>
          <w:p w14:paraId="68B198FF" w14:textId="77777777" w:rsidR="00E9794B" w:rsidRDefault="00210ED3" w:rsidP="00741DF5">
            <w:pPr>
              <w:pStyle w:val="Paragrafoelenco"/>
              <w:numPr>
                <w:ilvl w:val="0"/>
                <w:numId w:val="44"/>
              </w:numPr>
              <w:spacing w:before="0" w:after="0" w:line="240" w:lineRule="auto"/>
              <w:ind w:left="142" w:firstLine="0"/>
              <w:jc w:val="left"/>
              <w:rPr>
                <w:rFonts w:ascii="Arial" w:eastAsia="Times New Roman" w:hAnsi="Arial"/>
                <w:sz w:val="20"/>
                <w:szCs w:val="20"/>
              </w:rPr>
            </w:pPr>
            <w:r w:rsidRPr="00A50431">
              <w:rPr>
                <w:rFonts w:ascii="Arial" w:eastAsia="Times New Roman" w:hAnsi="Arial"/>
                <w:sz w:val="20"/>
                <w:szCs w:val="20"/>
              </w:rPr>
              <w:t>Investimenti materiali</w:t>
            </w:r>
          </w:p>
          <w:p w14:paraId="437FC442" w14:textId="511BB882" w:rsidR="00741DF5" w:rsidRPr="00A50431" w:rsidRDefault="00E9794B" w:rsidP="00A50431">
            <w:pPr>
              <w:pStyle w:val="Paragrafoelenco"/>
              <w:spacing w:before="0" w:after="0" w:line="240" w:lineRule="auto"/>
              <w:ind w:left="142"/>
              <w:jc w:val="left"/>
              <w:rPr>
                <w:rFonts w:ascii="Arial" w:eastAsia="Times New Roman" w:hAnsi="Arial"/>
                <w:sz w:val="16"/>
                <w:szCs w:val="16"/>
              </w:rPr>
            </w:pPr>
            <w:r w:rsidRPr="00A50431">
              <w:rPr>
                <w:rFonts w:ascii="Arial" w:eastAsia="Times New Roman" w:hAnsi="Arial"/>
                <w:sz w:val="16"/>
                <w:szCs w:val="16"/>
              </w:rPr>
              <w:t xml:space="preserve">(somma delle </w:t>
            </w:r>
            <w:r w:rsidR="00F974BC" w:rsidRPr="00A50431">
              <w:rPr>
                <w:rFonts w:ascii="Arial" w:eastAsia="Times New Roman" w:hAnsi="Arial"/>
                <w:sz w:val="16"/>
                <w:szCs w:val="16"/>
              </w:rPr>
              <w:t>voci di spesa a)</w:t>
            </w:r>
            <w:r w:rsidR="00991B03">
              <w:rPr>
                <w:rFonts w:ascii="Arial" w:eastAsia="Times New Roman" w:hAnsi="Arial"/>
                <w:sz w:val="16"/>
                <w:szCs w:val="16"/>
              </w:rPr>
              <w:t xml:space="preserve"> </w:t>
            </w:r>
            <w:r w:rsidR="00F974BC" w:rsidRPr="00A50431">
              <w:rPr>
                <w:rFonts w:ascii="Arial" w:eastAsia="Times New Roman" w:hAnsi="Arial"/>
                <w:sz w:val="16"/>
                <w:szCs w:val="16"/>
              </w:rPr>
              <w:t>i. e a)</w:t>
            </w:r>
            <w:r w:rsidR="00991B03">
              <w:rPr>
                <w:rFonts w:ascii="Arial" w:eastAsia="Times New Roman" w:hAnsi="Arial"/>
                <w:sz w:val="16"/>
                <w:szCs w:val="16"/>
              </w:rPr>
              <w:t xml:space="preserve"> </w:t>
            </w:r>
            <w:r w:rsidR="005973E0" w:rsidRPr="00A50431">
              <w:rPr>
                <w:rFonts w:ascii="Arial" w:eastAsia="Times New Roman" w:hAnsi="Arial"/>
                <w:sz w:val="16"/>
                <w:szCs w:val="16"/>
              </w:rPr>
              <w:t>ii</w:t>
            </w:r>
            <w:r w:rsidR="00F974BC" w:rsidRPr="00A50431">
              <w:rPr>
                <w:rFonts w:ascii="Arial" w:eastAsia="Times New Roman" w:hAnsi="Arial"/>
                <w:sz w:val="16"/>
                <w:szCs w:val="16"/>
              </w:rPr>
              <w:t>.</w:t>
            </w:r>
            <w:r w:rsidRPr="00A50431">
              <w:rPr>
                <w:rFonts w:ascii="Arial" w:eastAsia="Times New Roman" w:hAnsi="Arial"/>
                <w:sz w:val="16"/>
                <w:szCs w:val="16"/>
              </w:rPr>
              <w:t>)</w:t>
            </w:r>
          </w:p>
        </w:tc>
        <w:tc>
          <w:tcPr>
            <w:tcW w:w="857" w:type="pct"/>
            <w:vAlign w:val="center"/>
          </w:tcPr>
          <w:p w14:paraId="1798EDD9" w14:textId="77777777" w:rsidR="00210ED3" w:rsidRPr="00A50431" w:rsidRDefault="00210ED3" w:rsidP="007D3B5E">
            <w:pPr>
              <w:spacing w:before="0" w:after="0" w:line="240" w:lineRule="auto"/>
              <w:jc w:val="center"/>
              <w:rPr>
                <w:rFonts w:ascii="Arial" w:eastAsia="Times New Roman" w:hAnsi="Arial"/>
                <w:color w:val="000000"/>
                <w:sz w:val="20"/>
                <w:szCs w:val="20"/>
              </w:rPr>
            </w:pPr>
            <w:r w:rsidRPr="00A50431">
              <w:rPr>
                <w:rFonts w:ascii="Arial" w:hAnsi="Arial"/>
                <w:sz w:val="20"/>
                <w:szCs w:val="20"/>
              </w:rPr>
              <w:t>€ 0,00</w:t>
            </w:r>
          </w:p>
        </w:tc>
        <w:tc>
          <w:tcPr>
            <w:tcW w:w="858" w:type="pct"/>
            <w:vAlign w:val="center"/>
          </w:tcPr>
          <w:p w14:paraId="60E95773" w14:textId="77777777" w:rsidR="00210ED3" w:rsidRPr="00A50431" w:rsidRDefault="00210ED3" w:rsidP="007D3B5E">
            <w:pPr>
              <w:spacing w:before="0" w:after="0" w:line="240" w:lineRule="auto"/>
              <w:jc w:val="center"/>
              <w:rPr>
                <w:rFonts w:ascii="Arial" w:eastAsia="Times New Roman" w:hAnsi="Arial"/>
                <w:color w:val="FF0000"/>
                <w:sz w:val="20"/>
                <w:szCs w:val="20"/>
              </w:rPr>
            </w:pPr>
            <w:r w:rsidRPr="00A50431">
              <w:rPr>
                <w:rFonts w:ascii="Arial" w:hAnsi="Arial"/>
                <w:sz w:val="20"/>
                <w:szCs w:val="20"/>
              </w:rPr>
              <w:t>€ 0,00</w:t>
            </w:r>
          </w:p>
        </w:tc>
        <w:tc>
          <w:tcPr>
            <w:tcW w:w="678" w:type="pct"/>
            <w:vAlign w:val="center"/>
          </w:tcPr>
          <w:p w14:paraId="72CCCAC3" w14:textId="77777777" w:rsidR="00210ED3" w:rsidRPr="00A50431" w:rsidRDefault="00210ED3" w:rsidP="007D3B5E">
            <w:pPr>
              <w:spacing w:before="0" w:after="0" w:line="240" w:lineRule="auto"/>
              <w:jc w:val="center"/>
              <w:rPr>
                <w:rFonts w:ascii="Arial" w:eastAsia="Times New Roman" w:hAnsi="Arial"/>
                <w:color w:val="000000"/>
                <w:sz w:val="20"/>
                <w:szCs w:val="20"/>
              </w:rPr>
            </w:pPr>
            <w:r w:rsidRPr="00A50431">
              <w:rPr>
                <w:rFonts w:ascii="Arial" w:hAnsi="Arial"/>
                <w:sz w:val="20"/>
                <w:szCs w:val="20"/>
              </w:rPr>
              <w:t>€ 0,00</w:t>
            </w:r>
          </w:p>
        </w:tc>
        <w:tc>
          <w:tcPr>
            <w:tcW w:w="1000" w:type="pct"/>
            <w:vAlign w:val="center"/>
          </w:tcPr>
          <w:p w14:paraId="358BA1F0" w14:textId="77777777" w:rsidR="00210ED3" w:rsidRPr="00A50431" w:rsidRDefault="00210ED3" w:rsidP="007D3B5E">
            <w:pPr>
              <w:spacing w:before="0" w:after="0" w:line="240" w:lineRule="auto"/>
              <w:jc w:val="center"/>
              <w:rPr>
                <w:rFonts w:ascii="Arial" w:eastAsia="Times New Roman" w:hAnsi="Arial"/>
                <w:color w:val="FF0000"/>
                <w:sz w:val="20"/>
                <w:szCs w:val="20"/>
              </w:rPr>
            </w:pPr>
            <w:r w:rsidRPr="00A50431">
              <w:rPr>
                <w:rFonts w:ascii="Arial" w:hAnsi="Arial"/>
                <w:sz w:val="20"/>
                <w:szCs w:val="20"/>
              </w:rPr>
              <w:t>€ 0,00</w:t>
            </w:r>
          </w:p>
        </w:tc>
      </w:tr>
      <w:tr w:rsidR="00210ED3" w:rsidRPr="0056565B" w14:paraId="13BF7F98" w14:textId="77777777" w:rsidTr="00A50431">
        <w:trPr>
          <w:trHeight w:val="610"/>
        </w:trPr>
        <w:tc>
          <w:tcPr>
            <w:tcW w:w="1607" w:type="pct"/>
            <w:vAlign w:val="center"/>
          </w:tcPr>
          <w:p w14:paraId="1DF3525E" w14:textId="77777777" w:rsidR="00210ED3" w:rsidRDefault="00210ED3" w:rsidP="00210ED3">
            <w:pPr>
              <w:pStyle w:val="Paragrafoelenco"/>
              <w:numPr>
                <w:ilvl w:val="0"/>
                <w:numId w:val="44"/>
              </w:numPr>
              <w:spacing w:before="0" w:after="0" w:line="240" w:lineRule="auto"/>
              <w:ind w:left="142" w:firstLine="0"/>
              <w:jc w:val="left"/>
              <w:rPr>
                <w:rFonts w:ascii="Arial" w:eastAsia="Times New Roman" w:hAnsi="Arial"/>
                <w:sz w:val="20"/>
                <w:szCs w:val="20"/>
              </w:rPr>
            </w:pPr>
            <w:r w:rsidRPr="00A50431">
              <w:rPr>
                <w:rFonts w:ascii="Arial" w:eastAsia="Times New Roman" w:hAnsi="Arial"/>
                <w:sz w:val="20"/>
                <w:szCs w:val="20"/>
              </w:rPr>
              <w:t>Investimenti Immateriali</w:t>
            </w:r>
          </w:p>
          <w:p w14:paraId="776E5552" w14:textId="1624A589" w:rsidR="00E9794B" w:rsidRPr="00A50431" w:rsidRDefault="00E9794B" w:rsidP="00A50431">
            <w:pPr>
              <w:spacing w:before="0" w:after="0" w:line="240" w:lineRule="auto"/>
              <w:ind w:left="142"/>
              <w:jc w:val="left"/>
              <w:rPr>
                <w:rFonts w:ascii="Arial" w:eastAsia="Times New Roman" w:hAnsi="Arial"/>
                <w:sz w:val="20"/>
                <w:szCs w:val="20"/>
              </w:rPr>
            </w:pPr>
            <w:r w:rsidRPr="007D3B5E">
              <w:rPr>
                <w:rFonts w:ascii="Arial" w:eastAsia="Times New Roman" w:hAnsi="Arial"/>
                <w:sz w:val="16"/>
                <w:szCs w:val="16"/>
              </w:rPr>
              <w:t xml:space="preserve">(somma delle voci di spesa </w:t>
            </w:r>
            <w:r>
              <w:rPr>
                <w:rFonts w:ascii="Arial" w:eastAsia="Times New Roman" w:hAnsi="Arial"/>
                <w:sz w:val="16"/>
                <w:szCs w:val="16"/>
              </w:rPr>
              <w:t>b</w:t>
            </w:r>
            <w:r w:rsidRPr="007D3B5E">
              <w:rPr>
                <w:rFonts w:ascii="Arial" w:eastAsia="Times New Roman" w:hAnsi="Arial"/>
                <w:sz w:val="16"/>
                <w:szCs w:val="16"/>
              </w:rPr>
              <w:t>)</w:t>
            </w:r>
            <w:r w:rsidR="00991B03">
              <w:rPr>
                <w:rFonts w:ascii="Arial" w:eastAsia="Times New Roman" w:hAnsi="Arial"/>
                <w:sz w:val="16"/>
                <w:szCs w:val="16"/>
              </w:rPr>
              <w:t xml:space="preserve"> </w:t>
            </w:r>
            <w:r w:rsidRPr="007D3B5E">
              <w:rPr>
                <w:rFonts w:ascii="Arial" w:eastAsia="Times New Roman" w:hAnsi="Arial"/>
                <w:sz w:val="16"/>
                <w:szCs w:val="16"/>
              </w:rPr>
              <w:t xml:space="preserve">i. e </w:t>
            </w:r>
            <w:r>
              <w:rPr>
                <w:rFonts w:ascii="Arial" w:eastAsia="Times New Roman" w:hAnsi="Arial"/>
                <w:sz w:val="16"/>
                <w:szCs w:val="16"/>
              </w:rPr>
              <w:t>b</w:t>
            </w:r>
            <w:r w:rsidRPr="007D3B5E">
              <w:rPr>
                <w:rFonts w:ascii="Arial" w:eastAsia="Times New Roman" w:hAnsi="Arial"/>
                <w:sz w:val="16"/>
                <w:szCs w:val="16"/>
              </w:rPr>
              <w:t>) ii.)</w:t>
            </w:r>
          </w:p>
        </w:tc>
        <w:tc>
          <w:tcPr>
            <w:tcW w:w="857" w:type="pct"/>
            <w:vAlign w:val="center"/>
          </w:tcPr>
          <w:p w14:paraId="5ECC175C" w14:textId="77777777" w:rsidR="00210ED3" w:rsidRPr="00A50431" w:rsidRDefault="00210ED3" w:rsidP="00A50431">
            <w:pPr>
              <w:spacing w:before="0" w:after="0" w:line="240" w:lineRule="auto"/>
              <w:jc w:val="center"/>
              <w:rPr>
                <w:rFonts w:ascii="Arial" w:hAnsi="Arial"/>
                <w:sz w:val="20"/>
                <w:szCs w:val="20"/>
              </w:rPr>
            </w:pPr>
            <w:r w:rsidRPr="00A50431">
              <w:rPr>
                <w:rFonts w:ascii="Arial" w:hAnsi="Arial"/>
                <w:sz w:val="20"/>
                <w:szCs w:val="20"/>
              </w:rPr>
              <w:t>€ 0,00</w:t>
            </w:r>
          </w:p>
        </w:tc>
        <w:tc>
          <w:tcPr>
            <w:tcW w:w="858" w:type="pct"/>
            <w:vAlign w:val="center"/>
          </w:tcPr>
          <w:p w14:paraId="56A905E7" w14:textId="77777777" w:rsidR="00210ED3" w:rsidRPr="00A50431" w:rsidRDefault="00210ED3" w:rsidP="00A50431">
            <w:pPr>
              <w:spacing w:before="0" w:after="0" w:line="240" w:lineRule="auto"/>
              <w:jc w:val="center"/>
              <w:rPr>
                <w:rFonts w:ascii="Arial" w:hAnsi="Arial"/>
                <w:sz w:val="20"/>
                <w:szCs w:val="20"/>
              </w:rPr>
            </w:pPr>
            <w:r w:rsidRPr="00A50431">
              <w:rPr>
                <w:rFonts w:ascii="Arial" w:hAnsi="Arial"/>
                <w:sz w:val="20"/>
                <w:szCs w:val="20"/>
              </w:rPr>
              <w:t>€ 0,00</w:t>
            </w:r>
          </w:p>
        </w:tc>
        <w:tc>
          <w:tcPr>
            <w:tcW w:w="678" w:type="pct"/>
            <w:vAlign w:val="center"/>
          </w:tcPr>
          <w:p w14:paraId="2D5454D2" w14:textId="77777777" w:rsidR="00210ED3" w:rsidRPr="00A50431" w:rsidRDefault="00210ED3" w:rsidP="00A50431">
            <w:pPr>
              <w:spacing w:before="0" w:after="0" w:line="240" w:lineRule="auto"/>
              <w:jc w:val="center"/>
              <w:rPr>
                <w:rFonts w:ascii="Arial" w:hAnsi="Arial"/>
                <w:sz w:val="20"/>
                <w:szCs w:val="20"/>
              </w:rPr>
            </w:pPr>
            <w:r w:rsidRPr="00A50431">
              <w:rPr>
                <w:rFonts w:ascii="Arial" w:hAnsi="Arial"/>
                <w:sz w:val="20"/>
                <w:szCs w:val="20"/>
              </w:rPr>
              <w:t>€ 0,00</w:t>
            </w:r>
          </w:p>
        </w:tc>
        <w:tc>
          <w:tcPr>
            <w:tcW w:w="1000" w:type="pct"/>
            <w:vAlign w:val="center"/>
          </w:tcPr>
          <w:p w14:paraId="1746D754" w14:textId="77777777" w:rsidR="00210ED3" w:rsidRPr="00A50431" w:rsidRDefault="00210ED3" w:rsidP="00A50431">
            <w:pPr>
              <w:spacing w:before="0" w:after="0" w:line="240" w:lineRule="auto"/>
              <w:jc w:val="center"/>
              <w:rPr>
                <w:rFonts w:ascii="Arial" w:hAnsi="Arial"/>
                <w:sz w:val="20"/>
                <w:szCs w:val="20"/>
              </w:rPr>
            </w:pPr>
            <w:r w:rsidRPr="00A50431">
              <w:rPr>
                <w:rFonts w:ascii="Arial" w:hAnsi="Arial"/>
                <w:sz w:val="20"/>
                <w:szCs w:val="20"/>
              </w:rPr>
              <w:t>€ 0,00</w:t>
            </w:r>
          </w:p>
        </w:tc>
      </w:tr>
    </w:tbl>
    <w:p w14:paraId="54914A5F" w14:textId="77777777" w:rsidR="00C978C7" w:rsidRDefault="00C978C7" w:rsidP="00820B49">
      <w:pPr>
        <w:autoSpaceDE w:val="0"/>
        <w:rPr>
          <w:rFonts w:ascii="Arial" w:eastAsia="Cambria" w:hAnsi="Arial"/>
          <w:sz w:val="20"/>
          <w:szCs w:val="20"/>
        </w:rPr>
      </w:pPr>
    </w:p>
    <w:p w14:paraId="5F12B85E" w14:textId="62D9375D" w:rsidR="0069490A" w:rsidRDefault="0069490A" w:rsidP="0069490A">
      <w:pPr>
        <w:pStyle w:val="Corpodeltesto3"/>
        <w:tabs>
          <w:tab w:val="num" w:pos="2670"/>
        </w:tabs>
        <w:suppressAutoHyphens/>
        <w:spacing w:after="0"/>
        <w:jc w:val="both"/>
        <w:rPr>
          <w:rFonts w:ascii="Arial" w:eastAsia="Calibri" w:hAnsi="Arial" w:cs="Arial"/>
          <w:b/>
          <w:smallCaps/>
          <w:sz w:val="20"/>
          <w:szCs w:val="20"/>
          <w:lang w:eastAsia="en-US"/>
        </w:rPr>
      </w:pPr>
      <w:r>
        <w:rPr>
          <w:rFonts w:ascii="Arial" w:eastAsia="Calibri" w:hAnsi="Arial" w:cs="Arial"/>
          <w:b/>
          <w:smallCaps/>
          <w:sz w:val="20"/>
          <w:szCs w:val="20"/>
          <w:lang w:eastAsia="en-US"/>
        </w:rPr>
        <w:t>6</w:t>
      </w:r>
      <w:r w:rsidRPr="0059506F">
        <w:rPr>
          <w:rFonts w:ascii="Arial" w:eastAsia="Calibri" w:hAnsi="Arial" w:cs="Arial"/>
          <w:b/>
          <w:smallCaps/>
          <w:sz w:val="20"/>
          <w:szCs w:val="20"/>
          <w:lang w:eastAsia="en-US"/>
        </w:rPr>
        <w:t>.</w:t>
      </w:r>
      <w:r w:rsidR="004622BA">
        <w:rPr>
          <w:rFonts w:ascii="Arial" w:eastAsia="Calibri" w:hAnsi="Arial" w:cs="Arial"/>
          <w:b/>
          <w:smallCaps/>
          <w:sz w:val="20"/>
          <w:szCs w:val="20"/>
          <w:lang w:eastAsia="en-US"/>
        </w:rPr>
        <w:t>5</w:t>
      </w:r>
      <w:r w:rsidRPr="0059506F">
        <w:rPr>
          <w:rFonts w:ascii="Arial" w:eastAsia="Calibri" w:hAnsi="Arial" w:cs="Arial"/>
          <w:b/>
          <w:smallCaps/>
          <w:sz w:val="20"/>
          <w:szCs w:val="20"/>
          <w:lang w:eastAsia="en-US"/>
        </w:rPr>
        <w:t xml:space="preserve"> </w:t>
      </w:r>
      <w:r w:rsidR="004622BA">
        <w:rPr>
          <w:rFonts w:ascii="Arial" w:eastAsia="Calibri" w:hAnsi="Arial" w:cs="Arial"/>
          <w:b/>
          <w:sz w:val="20"/>
          <w:szCs w:val="20"/>
          <w:lang w:eastAsia="en-US"/>
        </w:rPr>
        <w:t>S</w:t>
      </w:r>
      <w:r w:rsidRPr="00A50431">
        <w:rPr>
          <w:rFonts w:ascii="Arial" w:eastAsia="Calibri" w:hAnsi="Arial" w:cs="Arial"/>
          <w:b/>
          <w:sz w:val="20"/>
          <w:szCs w:val="20"/>
          <w:lang w:eastAsia="en-US"/>
        </w:rPr>
        <w:t xml:space="preserve">pese di personale </w:t>
      </w:r>
      <w:r w:rsidRPr="00A50431">
        <w:rPr>
          <w:rFonts w:ascii="Arial" w:eastAsia="Calibri" w:hAnsi="Arial" w:cs="Arial"/>
          <w:b/>
          <w:color w:val="EE0000"/>
          <w:sz w:val="20"/>
          <w:szCs w:val="20"/>
          <w:lang w:eastAsia="en-US"/>
        </w:rPr>
        <w:t xml:space="preserve">(da compilare solo in caso di progetto </w:t>
      </w:r>
      <w:r w:rsidR="00B2100E">
        <w:rPr>
          <w:rFonts w:ascii="Arial" w:eastAsia="Calibri" w:hAnsi="Arial" w:cs="Arial"/>
          <w:b/>
          <w:color w:val="EE0000"/>
          <w:sz w:val="20"/>
          <w:szCs w:val="20"/>
          <w:lang w:eastAsia="en-US"/>
        </w:rPr>
        <w:t xml:space="preserve">presentato </w:t>
      </w:r>
      <w:r w:rsidR="003A6FA6" w:rsidRPr="00A50431">
        <w:rPr>
          <w:rFonts w:ascii="Arial" w:eastAsia="Calibri" w:hAnsi="Arial" w:cs="Arial"/>
          <w:b/>
          <w:color w:val="EE0000"/>
          <w:sz w:val="20"/>
          <w:szCs w:val="20"/>
          <w:lang w:eastAsia="en-US"/>
        </w:rPr>
        <w:t>in non aiuto)</w:t>
      </w:r>
    </w:p>
    <w:p w14:paraId="5E0D86E1" w14:textId="2C90ACD0" w:rsidR="00F16EF2" w:rsidRDefault="003A6FA6" w:rsidP="00831CED">
      <w:pPr>
        <w:pStyle w:val="Default"/>
        <w:jc w:val="both"/>
        <w:rPr>
          <w:i/>
          <w:iCs/>
          <w:sz w:val="20"/>
          <w:szCs w:val="20"/>
        </w:rPr>
      </w:pPr>
      <w:r>
        <w:rPr>
          <w:i/>
          <w:sz w:val="20"/>
          <w:szCs w:val="20"/>
        </w:rPr>
        <w:t>I</w:t>
      </w:r>
      <w:r w:rsidR="00EC0CEA" w:rsidRPr="00EC0CEA">
        <w:rPr>
          <w:i/>
          <w:sz w:val="20"/>
          <w:szCs w:val="20"/>
        </w:rPr>
        <w:t xml:space="preserve">ndicare </w:t>
      </w:r>
      <w:r>
        <w:rPr>
          <w:i/>
          <w:sz w:val="20"/>
          <w:szCs w:val="20"/>
        </w:rPr>
        <w:t>l’elenco de</w:t>
      </w:r>
      <w:r w:rsidR="00EC0CEA">
        <w:rPr>
          <w:i/>
          <w:sz w:val="20"/>
          <w:szCs w:val="20"/>
        </w:rPr>
        <w:t>l personale</w:t>
      </w:r>
      <w:r w:rsidR="00EC0CEA" w:rsidRPr="00EC0CEA">
        <w:rPr>
          <w:i/>
          <w:sz w:val="20"/>
          <w:szCs w:val="20"/>
        </w:rPr>
        <w:t xml:space="preserve"> tecnico-scientifico e gestionale dell’Infrastruttura di Ricerca specificamente coinvolto nel Progetto</w:t>
      </w:r>
      <w:r w:rsidR="00EC0CEA">
        <w:rPr>
          <w:i/>
          <w:sz w:val="20"/>
          <w:szCs w:val="20"/>
        </w:rPr>
        <w:t xml:space="preserve"> di cui all’articolo B.3 comma 2 lett. c) del bando, illustrandone </w:t>
      </w:r>
      <w:r w:rsidR="00EC0CEA" w:rsidRPr="00EC0CEA">
        <w:rPr>
          <w:i/>
          <w:sz w:val="20"/>
          <w:szCs w:val="20"/>
        </w:rPr>
        <w:t>la qualifica, il ruolo, l’attività che svolgeranno, la percentuale di impiego ipotizzata</w:t>
      </w:r>
      <w:r w:rsidR="00EC0CEA">
        <w:rPr>
          <w:i/>
          <w:sz w:val="20"/>
          <w:szCs w:val="20"/>
        </w:rPr>
        <w:t>.</w:t>
      </w:r>
      <w:r w:rsidR="00831CED" w:rsidRPr="00831CED">
        <w:rPr>
          <w:i/>
          <w:iCs/>
          <w:sz w:val="20"/>
          <w:szCs w:val="20"/>
        </w:rPr>
        <w:t xml:space="preserve"> </w:t>
      </w:r>
    </w:p>
    <w:p w14:paraId="4B4464BE" w14:textId="45704528" w:rsidR="00F442E8" w:rsidRDefault="00831CED" w:rsidP="00831CED">
      <w:pPr>
        <w:pStyle w:val="Default"/>
        <w:jc w:val="both"/>
        <w:rPr>
          <w:i/>
          <w:iCs/>
          <w:sz w:val="20"/>
          <w:szCs w:val="20"/>
        </w:rPr>
      </w:pPr>
      <w:r>
        <w:rPr>
          <w:i/>
          <w:iCs/>
          <w:sz w:val="20"/>
          <w:szCs w:val="20"/>
        </w:rPr>
        <w:t xml:space="preserve">Si ricorda che le spese di personale </w:t>
      </w:r>
      <w:r w:rsidRPr="00332646">
        <w:rPr>
          <w:i/>
          <w:iCs/>
          <w:sz w:val="20"/>
          <w:szCs w:val="20"/>
        </w:rPr>
        <w:t>tecnico-scientifico e gestionale</w:t>
      </w:r>
      <w:r>
        <w:rPr>
          <w:i/>
          <w:iCs/>
          <w:sz w:val="20"/>
          <w:szCs w:val="20"/>
        </w:rPr>
        <w:t xml:space="preserve"> indicate nella presente sezione (in caso di Non Aiuto) non necessariamente sono correlate al personale indicato alla</w:t>
      </w:r>
      <w:r w:rsidR="00B72B91">
        <w:rPr>
          <w:i/>
          <w:iCs/>
          <w:sz w:val="20"/>
          <w:szCs w:val="20"/>
        </w:rPr>
        <w:t xml:space="preserve"> successiva</w:t>
      </w:r>
      <w:r>
        <w:rPr>
          <w:i/>
          <w:iCs/>
          <w:sz w:val="20"/>
          <w:szCs w:val="20"/>
        </w:rPr>
        <w:t xml:space="preserve"> sezione 10</w:t>
      </w:r>
      <w:r w:rsidR="00B72B91">
        <w:rPr>
          <w:i/>
          <w:iCs/>
          <w:sz w:val="20"/>
          <w:szCs w:val="20"/>
        </w:rPr>
        <w:t xml:space="preserve"> e </w:t>
      </w:r>
      <w:r w:rsidR="00B72B91" w:rsidRPr="00A50431">
        <w:rPr>
          <w:i/>
          <w:iCs/>
          <w:sz w:val="20"/>
          <w:szCs w:val="20"/>
          <w:u w:val="single"/>
        </w:rPr>
        <w:t>non</w:t>
      </w:r>
      <w:r w:rsidR="00B72B91">
        <w:rPr>
          <w:i/>
          <w:iCs/>
          <w:sz w:val="20"/>
          <w:szCs w:val="20"/>
        </w:rPr>
        <w:t xml:space="preserve"> costituiscono</w:t>
      </w:r>
      <w:r w:rsidR="0033099A">
        <w:rPr>
          <w:i/>
          <w:iCs/>
          <w:sz w:val="20"/>
          <w:szCs w:val="20"/>
        </w:rPr>
        <w:t xml:space="preserve"> elemento di valutazione tecnica ai sensi dell’articolo C.3.c del bando</w:t>
      </w:r>
      <w:r w:rsidR="00B72B91">
        <w:rPr>
          <w:i/>
          <w:iCs/>
          <w:sz w:val="20"/>
          <w:szCs w:val="20"/>
        </w:rPr>
        <w:t>.</w:t>
      </w:r>
    </w:p>
    <w:p w14:paraId="44B9FFBA" w14:textId="49E5DE79" w:rsidR="00EC0CEA" w:rsidRPr="00EC0CEA" w:rsidRDefault="00EC0CEA" w:rsidP="00EC0CEA">
      <w:pPr>
        <w:pStyle w:val="Corpodeltesto3"/>
        <w:suppressAutoHyphens/>
        <w:jc w:val="both"/>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0"/>
        <w:gridCol w:w="1700"/>
        <w:gridCol w:w="1700"/>
        <w:gridCol w:w="1126"/>
      </w:tblGrid>
      <w:tr w:rsidR="00751BB5" w:rsidRPr="00FA5ADE" w14:paraId="49DF2DAE" w14:textId="77777777" w:rsidTr="00A50431">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946062" w14:textId="77777777"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Nominativo</w:t>
            </w:r>
          </w:p>
          <w:p w14:paraId="0D4269F8" w14:textId="67A55388" w:rsidR="00751BB5" w:rsidRPr="00A50431" w:rsidRDefault="00751BB5" w:rsidP="009F1E2B">
            <w:pPr>
              <w:pStyle w:val="box"/>
              <w:suppressAutoHyphens/>
              <w:spacing w:before="0" w:after="0"/>
              <w:jc w:val="center"/>
              <w:rPr>
                <w:rFonts w:ascii="Arial" w:hAnsi="Arial" w:cs="Arial"/>
                <w:b/>
                <w:sz w:val="14"/>
                <w:szCs w:val="14"/>
                <w:lang w:val="it-IT"/>
              </w:rPr>
            </w:pPr>
            <w:r w:rsidRPr="00A50431">
              <w:rPr>
                <w:rFonts w:ascii="Arial" w:hAnsi="Arial" w:cs="Arial"/>
                <w:sz w:val="14"/>
                <w:szCs w:val="14"/>
                <w:lang w:val="it-IT"/>
              </w:rPr>
              <w:t xml:space="preserve">se risorsa non identificata indicare </w:t>
            </w:r>
            <w:r w:rsidRPr="00E546A6">
              <w:rPr>
                <w:rFonts w:ascii="Arial" w:hAnsi="Arial" w:cs="Arial"/>
                <w:sz w:val="14"/>
                <w:szCs w:val="14"/>
                <w:lang w:val="it-IT"/>
              </w:rPr>
              <w:t>“</w:t>
            </w:r>
            <w:r w:rsidRPr="00A50431">
              <w:rPr>
                <w:rFonts w:ascii="Arial" w:hAnsi="Arial" w:cs="Arial"/>
                <w:sz w:val="14"/>
                <w:szCs w:val="14"/>
                <w:lang w:val="it-IT"/>
              </w:rPr>
              <w:t>da identificare</w:t>
            </w:r>
            <w:r w:rsidRPr="00E546A6">
              <w:rPr>
                <w:rFonts w:ascii="Arial" w:hAnsi="Arial" w:cs="Arial"/>
                <w:sz w:val="14"/>
                <w:szCs w:val="14"/>
                <w:lang w:val="it-IT"/>
              </w:rPr>
              <w:t>”</w:t>
            </w:r>
          </w:p>
        </w:tc>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E804D1" w14:textId="4C8285E9"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Rapporto di lavoro *</w:t>
            </w:r>
          </w:p>
        </w:tc>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A8D5" w14:textId="3DAA174B"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Tipologia contratto **</w:t>
            </w:r>
          </w:p>
        </w:tc>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12C43A" w14:textId="2EBE50C6"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Inquadramento contrattuale ***</w:t>
            </w:r>
          </w:p>
        </w:tc>
        <w:tc>
          <w:tcPr>
            <w:tcW w:w="88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FEBE89" w14:textId="77777777"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 xml:space="preserve">Ruolo nel Progetto </w:t>
            </w:r>
          </w:p>
        </w:tc>
        <w:tc>
          <w:tcPr>
            <w:tcW w:w="58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41655D" w14:textId="77777777"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w:t>
            </w:r>
          </w:p>
          <w:p w14:paraId="4DDA6D23" w14:textId="77777777" w:rsidR="00751BB5" w:rsidRPr="00A50431" w:rsidRDefault="00751BB5" w:rsidP="009F1E2B">
            <w:pPr>
              <w:pStyle w:val="box"/>
              <w:suppressAutoHyphens/>
              <w:spacing w:before="0" w:after="0"/>
              <w:jc w:val="center"/>
              <w:rPr>
                <w:rFonts w:ascii="Arial" w:hAnsi="Arial" w:cs="Arial"/>
                <w:b/>
                <w:sz w:val="18"/>
                <w:szCs w:val="18"/>
                <w:lang w:val="it-IT"/>
              </w:rPr>
            </w:pPr>
            <w:r w:rsidRPr="00A50431">
              <w:rPr>
                <w:rFonts w:ascii="Arial" w:hAnsi="Arial" w:cs="Arial"/>
                <w:b/>
                <w:sz w:val="18"/>
                <w:szCs w:val="18"/>
                <w:lang w:val="it-IT"/>
              </w:rPr>
              <w:t>di impiego</w:t>
            </w:r>
          </w:p>
        </w:tc>
      </w:tr>
      <w:tr w:rsidR="00751BB5" w:rsidRPr="00FA5ADE" w14:paraId="693C8F3B"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56C4802E"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4B763C3A"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1F15CE8"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7385EFF8"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7453E611"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1C3A2F63"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62E96D97"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3E1D9B73"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10E16704"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3239CEEF"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6EC46F6D"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00F3A92E"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1216804A"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0197B7D9"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4B290A0E"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0073938B"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6CEFEC32"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4B453CEA"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3A3EC10A"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1C5F9363"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0A43B9AE"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0E2B4F0B"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2E84232D"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E464872"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095601C1"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438DEF67"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4B0B8DAD"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1549A82D"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5FAC3608"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6CA1B143"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21A47CF"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5419C67"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119EAD8"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534A58E4"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13D21C28"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681E274A"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67D6271C"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DA74639"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353DC582"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DCEED09"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0865350F"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6D77CF55"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7FDD36E4"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648FBD0A"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79541E58"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2B1CFD85"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1236B25B"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5CCECB87" w14:textId="77777777" w:rsidR="00751BB5" w:rsidRPr="00FA5ADE" w:rsidRDefault="00751BB5" w:rsidP="009F1E2B">
            <w:pPr>
              <w:pStyle w:val="box"/>
              <w:suppressAutoHyphens/>
              <w:spacing w:before="0" w:after="0"/>
              <w:jc w:val="center"/>
              <w:rPr>
                <w:rFonts w:ascii="Arial" w:hAnsi="Arial" w:cs="Arial"/>
                <w:sz w:val="20"/>
                <w:lang w:val="it-IT"/>
              </w:rPr>
            </w:pPr>
          </w:p>
        </w:tc>
      </w:tr>
      <w:tr w:rsidR="00751BB5" w:rsidRPr="00FA5ADE" w14:paraId="77544E2C" w14:textId="77777777" w:rsidTr="00A50431">
        <w:tc>
          <w:tcPr>
            <w:tcW w:w="883" w:type="pct"/>
            <w:tcBorders>
              <w:top w:val="single" w:sz="4" w:space="0" w:color="auto"/>
              <w:left w:val="single" w:sz="4" w:space="0" w:color="auto"/>
              <w:bottom w:val="single" w:sz="4" w:space="0" w:color="auto"/>
              <w:right w:val="single" w:sz="4" w:space="0" w:color="auto"/>
            </w:tcBorders>
            <w:vAlign w:val="center"/>
          </w:tcPr>
          <w:p w14:paraId="634F7E42" w14:textId="77777777" w:rsidR="00751BB5" w:rsidRPr="00FA5ADE" w:rsidRDefault="00751BB5" w:rsidP="009F1E2B">
            <w:pPr>
              <w:pStyle w:val="Corpodeltesto3"/>
              <w:tabs>
                <w:tab w:val="num" w:pos="2670"/>
              </w:tabs>
              <w:suppressAutoHyphens/>
              <w:spacing w:after="0"/>
              <w:rPr>
                <w:rFonts w:ascii="Arial" w:hAnsi="Arial" w:cs="Arial"/>
                <w:i/>
              </w:rPr>
            </w:pPr>
          </w:p>
        </w:tc>
        <w:tc>
          <w:tcPr>
            <w:tcW w:w="883" w:type="pct"/>
            <w:tcBorders>
              <w:top w:val="single" w:sz="4" w:space="0" w:color="auto"/>
              <w:left w:val="single" w:sz="4" w:space="0" w:color="auto"/>
              <w:bottom w:val="single" w:sz="4" w:space="0" w:color="auto"/>
              <w:right w:val="single" w:sz="4" w:space="0" w:color="auto"/>
            </w:tcBorders>
          </w:tcPr>
          <w:p w14:paraId="7BAB8589"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7E2ED79F"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6612DC88" w14:textId="77777777" w:rsidR="00751BB5" w:rsidRPr="00FA5ADE" w:rsidRDefault="00751BB5" w:rsidP="009F1E2B">
            <w:pPr>
              <w:pStyle w:val="box"/>
              <w:suppressAutoHyphens/>
              <w:spacing w:before="0" w:after="0"/>
              <w:jc w:val="center"/>
              <w:rPr>
                <w:rFonts w:ascii="Arial" w:hAnsi="Arial" w:cs="Arial"/>
                <w:sz w:val="20"/>
                <w:lang w:val="it-IT"/>
              </w:rPr>
            </w:pPr>
          </w:p>
        </w:tc>
        <w:tc>
          <w:tcPr>
            <w:tcW w:w="883" w:type="pct"/>
            <w:tcBorders>
              <w:top w:val="single" w:sz="4" w:space="0" w:color="auto"/>
              <w:left w:val="single" w:sz="4" w:space="0" w:color="auto"/>
              <w:bottom w:val="single" w:sz="4" w:space="0" w:color="auto"/>
              <w:right w:val="single" w:sz="4" w:space="0" w:color="auto"/>
            </w:tcBorders>
          </w:tcPr>
          <w:p w14:paraId="7CA32B4A" w14:textId="77777777" w:rsidR="00751BB5" w:rsidRPr="00FA5ADE" w:rsidRDefault="00751BB5" w:rsidP="009F1E2B">
            <w:pPr>
              <w:pStyle w:val="box"/>
              <w:suppressAutoHyphens/>
              <w:spacing w:before="0" w:after="0"/>
              <w:jc w:val="center"/>
              <w:rPr>
                <w:rFonts w:ascii="Arial" w:hAnsi="Arial" w:cs="Arial"/>
                <w:sz w:val="20"/>
                <w:lang w:val="it-IT"/>
              </w:rPr>
            </w:pPr>
          </w:p>
        </w:tc>
        <w:tc>
          <w:tcPr>
            <w:tcW w:w="586" w:type="pct"/>
            <w:tcBorders>
              <w:top w:val="single" w:sz="4" w:space="0" w:color="auto"/>
              <w:left w:val="single" w:sz="4" w:space="0" w:color="auto"/>
              <w:bottom w:val="single" w:sz="4" w:space="0" w:color="auto"/>
              <w:right w:val="single" w:sz="4" w:space="0" w:color="auto"/>
            </w:tcBorders>
            <w:vAlign w:val="center"/>
          </w:tcPr>
          <w:p w14:paraId="6BC3366F" w14:textId="77777777" w:rsidR="00751BB5" w:rsidRPr="00FA5ADE" w:rsidRDefault="00751BB5" w:rsidP="009F1E2B">
            <w:pPr>
              <w:pStyle w:val="box"/>
              <w:suppressAutoHyphens/>
              <w:spacing w:before="0" w:after="0"/>
              <w:jc w:val="center"/>
              <w:rPr>
                <w:rFonts w:ascii="Arial" w:hAnsi="Arial" w:cs="Arial"/>
                <w:sz w:val="20"/>
                <w:lang w:val="it-IT"/>
              </w:rPr>
            </w:pPr>
          </w:p>
        </w:tc>
      </w:tr>
    </w:tbl>
    <w:p w14:paraId="3D6FF085" w14:textId="4FB0AC56" w:rsidR="00EA08BA" w:rsidRDefault="00EC0CEA" w:rsidP="00EC0CEA">
      <w:pPr>
        <w:pStyle w:val="Corpodeltesto3"/>
        <w:tabs>
          <w:tab w:val="num" w:pos="2670"/>
        </w:tabs>
        <w:suppressAutoHyphens/>
        <w:spacing w:after="0"/>
        <w:jc w:val="both"/>
        <w:rPr>
          <w:rFonts w:ascii="Arial" w:hAnsi="Arial" w:cs="Arial"/>
          <w:sz w:val="18"/>
          <w:szCs w:val="20"/>
        </w:rPr>
      </w:pPr>
      <w:r w:rsidRPr="00FA5ADE">
        <w:rPr>
          <w:rFonts w:ascii="Arial" w:hAnsi="Arial" w:cs="Arial"/>
          <w:sz w:val="18"/>
          <w:szCs w:val="20"/>
        </w:rPr>
        <w:t xml:space="preserve">(*) </w:t>
      </w:r>
      <w:r w:rsidR="008A7F33">
        <w:rPr>
          <w:rFonts w:ascii="Arial" w:hAnsi="Arial" w:cs="Arial"/>
          <w:sz w:val="18"/>
          <w:szCs w:val="20"/>
        </w:rPr>
        <w:t>P</w:t>
      </w:r>
      <w:r w:rsidR="00EA08BA">
        <w:rPr>
          <w:rFonts w:ascii="Arial" w:hAnsi="Arial" w:cs="Arial"/>
          <w:sz w:val="18"/>
          <w:szCs w:val="20"/>
        </w:rPr>
        <w:t xml:space="preserve">er esempio: personale in organico, </w:t>
      </w:r>
      <w:r w:rsidR="00876428">
        <w:rPr>
          <w:rFonts w:ascii="Arial" w:hAnsi="Arial" w:cs="Arial"/>
          <w:sz w:val="18"/>
          <w:szCs w:val="20"/>
        </w:rPr>
        <w:t>collaborazioni, dottorandi, assegni di ricerca, P.IVA</w:t>
      </w:r>
    </w:p>
    <w:p w14:paraId="5B9F2035" w14:textId="146F4939" w:rsidR="00EC0CEA" w:rsidRPr="00FA5ADE" w:rsidRDefault="006D021A" w:rsidP="00EC0CEA">
      <w:pPr>
        <w:pStyle w:val="Corpodeltesto3"/>
        <w:tabs>
          <w:tab w:val="num" w:pos="2670"/>
        </w:tabs>
        <w:suppressAutoHyphens/>
        <w:spacing w:after="0"/>
        <w:jc w:val="both"/>
        <w:rPr>
          <w:rFonts w:ascii="Arial" w:hAnsi="Arial" w:cs="Arial"/>
          <w:sz w:val="18"/>
          <w:szCs w:val="20"/>
        </w:rPr>
      </w:pPr>
      <w:r w:rsidRPr="00FA5ADE">
        <w:rPr>
          <w:rFonts w:ascii="Arial" w:hAnsi="Arial" w:cs="Arial"/>
          <w:sz w:val="18"/>
          <w:szCs w:val="20"/>
        </w:rPr>
        <w:t>(</w:t>
      </w:r>
      <w:r>
        <w:rPr>
          <w:rFonts w:ascii="Arial" w:hAnsi="Arial" w:cs="Arial"/>
          <w:sz w:val="18"/>
          <w:szCs w:val="20"/>
        </w:rPr>
        <w:t>*</w:t>
      </w:r>
      <w:r w:rsidRPr="00FA5ADE">
        <w:rPr>
          <w:rFonts w:ascii="Arial" w:hAnsi="Arial" w:cs="Arial"/>
          <w:sz w:val="18"/>
          <w:szCs w:val="20"/>
        </w:rPr>
        <w:t>*)</w:t>
      </w:r>
      <w:r w:rsidR="008A7F33">
        <w:rPr>
          <w:rFonts w:ascii="Arial" w:hAnsi="Arial" w:cs="Arial"/>
          <w:sz w:val="18"/>
          <w:szCs w:val="20"/>
        </w:rPr>
        <w:t xml:space="preserve"> </w:t>
      </w:r>
      <w:r w:rsidR="00EC0CEA" w:rsidRPr="00FA5ADE">
        <w:rPr>
          <w:rFonts w:ascii="Arial" w:hAnsi="Arial" w:cs="Arial"/>
          <w:sz w:val="18"/>
          <w:szCs w:val="20"/>
        </w:rPr>
        <w:t>Per esempio: a tempo determinato, indeterminato, apprendista, altro.</w:t>
      </w:r>
    </w:p>
    <w:p w14:paraId="02A36B06" w14:textId="562D94CB" w:rsidR="00EC0CEA" w:rsidRPr="00FA5ADE" w:rsidRDefault="00EC0CEA" w:rsidP="00EC0CEA">
      <w:pPr>
        <w:pStyle w:val="Corpodeltesto3"/>
        <w:tabs>
          <w:tab w:val="num" w:pos="2670"/>
        </w:tabs>
        <w:suppressAutoHyphens/>
        <w:spacing w:after="0"/>
        <w:jc w:val="both"/>
        <w:rPr>
          <w:rFonts w:ascii="Arial" w:hAnsi="Arial" w:cs="Arial"/>
          <w:sz w:val="18"/>
          <w:szCs w:val="20"/>
        </w:rPr>
      </w:pPr>
      <w:r w:rsidRPr="00F134E9">
        <w:rPr>
          <w:rFonts w:ascii="Arial" w:hAnsi="Arial" w:cs="Arial"/>
          <w:sz w:val="18"/>
          <w:szCs w:val="20"/>
        </w:rPr>
        <w:t>(*</w:t>
      </w:r>
      <w:r w:rsidR="006D021A" w:rsidRPr="00A50431">
        <w:rPr>
          <w:rFonts w:ascii="Arial" w:hAnsi="Arial" w:cs="Arial"/>
          <w:sz w:val="18"/>
          <w:szCs w:val="20"/>
        </w:rPr>
        <w:t>*</w:t>
      </w:r>
      <w:r w:rsidRPr="00F134E9">
        <w:rPr>
          <w:rFonts w:ascii="Arial" w:hAnsi="Arial" w:cs="Arial"/>
          <w:sz w:val="18"/>
          <w:szCs w:val="20"/>
        </w:rPr>
        <w:t>*) Per esempio: Dirigente, Quadro, Impiegato, Altro non dipendente.</w:t>
      </w:r>
    </w:p>
    <w:p w14:paraId="7E9CFE81" w14:textId="77777777" w:rsidR="00EC0CEA" w:rsidRDefault="00EC0CEA" w:rsidP="00EC0CEA">
      <w:pPr>
        <w:pStyle w:val="Corpodeltesto3"/>
        <w:suppressAutoHyphens/>
        <w:jc w:val="both"/>
        <w:rPr>
          <w:rFonts w:ascii="Arial" w:hAnsi="Arial" w:cs="Arial"/>
          <w:i/>
          <w:sz w:val="20"/>
          <w:szCs w:val="20"/>
        </w:rPr>
      </w:pPr>
    </w:p>
    <w:p w14:paraId="322CD2C2" w14:textId="77777777" w:rsidR="00185518" w:rsidRDefault="00185518" w:rsidP="00EC0CEA">
      <w:pPr>
        <w:pStyle w:val="Corpodeltesto3"/>
        <w:suppressAutoHyphens/>
        <w:jc w:val="both"/>
        <w:rPr>
          <w:rFonts w:ascii="Arial" w:hAnsi="Arial" w:cs="Arial"/>
          <w:i/>
          <w:sz w:val="20"/>
          <w:szCs w:val="20"/>
        </w:rPr>
      </w:pPr>
    </w:p>
    <w:p w14:paraId="58C81EF0" w14:textId="77777777" w:rsidR="00185518" w:rsidRDefault="00185518" w:rsidP="00EC0CEA">
      <w:pPr>
        <w:pStyle w:val="Corpodeltesto3"/>
        <w:suppressAutoHyphens/>
        <w:jc w:val="both"/>
        <w:rPr>
          <w:rFonts w:ascii="Arial" w:hAnsi="Arial" w:cs="Arial"/>
          <w:i/>
          <w:sz w:val="20"/>
          <w:szCs w:val="20"/>
        </w:rPr>
      </w:pPr>
    </w:p>
    <w:p w14:paraId="336357D4" w14:textId="1C997991" w:rsidR="00AF3603" w:rsidRPr="00F917CD" w:rsidRDefault="00CC2421" w:rsidP="00F917CD">
      <w:pPr>
        <w:suppressAutoHyphens/>
        <w:rPr>
          <w:rFonts w:ascii="Arial" w:hAnsi="Arial"/>
          <w:b/>
          <w:smallCaps/>
          <w:szCs w:val="22"/>
          <w:lang w:eastAsia="en-US"/>
        </w:rPr>
      </w:pPr>
      <w:r w:rsidRPr="00F917CD">
        <w:rPr>
          <w:rFonts w:ascii="Arial" w:hAnsi="Arial"/>
          <w:b/>
          <w:smallCaps/>
          <w:szCs w:val="22"/>
          <w:lang w:eastAsia="en-US"/>
        </w:rPr>
        <w:lastRenderedPageBreak/>
        <w:t>7</w:t>
      </w:r>
      <w:r w:rsidR="00AF3603" w:rsidRPr="00F917CD">
        <w:rPr>
          <w:rFonts w:ascii="Arial" w:hAnsi="Arial"/>
          <w:b/>
          <w:smallCaps/>
          <w:szCs w:val="22"/>
          <w:lang w:eastAsia="en-US"/>
        </w:rPr>
        <w:t>. Potenzialità progettuale</w:t>
      </w:r>
    </w:p>
    <w:p w14:paraId="4F6419AF" w14:textId="60A88FB1" w:rsidR="00AF3603" w:rsidRPr="00FA5ADE" w:rsidRDefault="00AF3603" w:rsidP="00702C8B">
      <w:pPr>
        <w:spacing w:line="259" w:lineRule="auto"/>
        <w:contextualSpacing/>
        <w:rPr>
          <w:rFonts w:ascii="Arial" w:hAnsi="Arial"/>
          <w:bCs/>
          <w:i/>
          <w:iCs/>
          <w:sz w:val="20"/>
          <w:szCs w:val="22"/>
        </w:rPr>
      </w:pPr>
      <w:r w:rsidRPr="00FA5ADE">
        <w:rPr>
          <w:rFonts w:ascii="Arial" w:eastAsia="Arial" w:hAnsi="Arial"/>
          <w:bCs/>
          <w:i/>
          <w:iCs/>
          <w:color w:val="000000"/>
          <w:sz w:val="20"/>
          <w:szCs w:val="20"/>
          <w:lang w:eastAsia="ar-SA"/>
        </w:rPr>
        <w:t xml:space="preserve">Descrivere la capacità dell'IR di generare networking a livello nazionale ed europeo (numero e natura delle collaborazioni/partnership attive o in fase di negoziazione con altre IR o di partecipazione a reti nazionali/europee/internazionali di IR), di valorizzare collaborazioni scientifiche già stabilite e nuove collaborazioni scientifiche </w:t>
      </w:r>
    </w:p>
    <w:p w14:paraId="27F97E82" w14:textId="14D4B2EA" w:rsidR="00AF3603" w:rsidRPr="00FA5ADE" w:rsidRDefault="00AF3603" w:rsidP="00AF3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E544E5" w:rsidRPr="00FA5ADE">
        <w:rPr>
          <w:rFonts w:ascii="Arial" w:eastAsia="Cambria" w:hAnsi="Arial"/>
          <w:sz w:val="20"/>
          <w:szCs w:val="20"/>
        </w:rPr>
        <w:t>massimo</w:t>
      </w:r>
      <w:r w:rsidRPr="00FA5ADE">
        <w:rPr>
          <w:rFonts w:ascii="Arial" w:eastAsia="Cambria" w:hAnsi="Arial"/>
          <w:sz w:val="20"/>
          <w:szCs w:val="20"/>
        </w:rPr>
        <w:t xml:space="preserve"> </w:t>
      </w:r>
      <w:r w:rsidR="003902FD" w:rsidRPr="00FA5ADE">
        <w:rPr>
          <w:rFonts w:ascii="Arial" w:eastAsia="Cambria" w:hAnsi="Arial"/>
          <w:sz w:val="20"/>
          <w:szCs w:val="20"/>
        </w:rPr>
        <w:t>8</w:t>
      </w:r>
      <w:r w:rsidRPr="00FA5ADE">
        <w:rPr>
          <w:rFonts w:ascii="Arial" w:eastAsia="Cambria" w:hAnsi="Arial"/>
          <w:sz w:val="20"/>
          <w:szCs w:val="20"/>
        </w:rPr>
        <w:t>.000 caratteri)</w:t>
      </w:r>
    </w:p>
    <w:p w14:paraId="29771812" w14:textId="77777777" w:rsidR="00AF3603" w:rsidRDefault="00AF3603" w:rsidP="00AF3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2B4BCCE" w14:textId="77777777" w:rsidR="00F8700F" w:rsidRPr="00FA5ADE" w:rsidRDefault="00F8700F" w:rsidP="00AF3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8E33205" w14:textId="77777777" w:rsidR="00AF3603" w:rsidRPr="00785C24" w:rsidRDefault="00AF3603" w:rsidP="00785C24">
      <w:pPr>
        <w:autoSpaceDE w:val="0"/>
        <w:rPr>
          <w:rFonts w:ascii="Arial" w:hAnsi="Arial"/>
          <w:iCs/>
          <w:sz w:val="20"/>
          <w:szCs w:val="22"/>
        </w:rPr>
      </w:pPr>
    </w:p>
    <w:p w14:paraId="5FF397D1" w14:textId="46D981F2" w:rsidR="00AF3603" w:rsidRPr="00F917CD" w:rsidRDefault="00CC2421" w:rsidP="00F917CD">
      <w:pPr>
        <w:suppressAutoHyphens/>
        <w:rPr>
          <w:rFonts w:ascii="Arial" w:hAnsi="Arial"/>
          <w:b/>
          <w:smallCaps/>
          <w:szCs w:val="22"/>
          <w:lang w:eastAsia="en-US"/>
        </w:rPr>
      </w:pPr>
      <w:r w:rsidRPr="00F917CD">
        <w:rPr>
          <w:rFonts w:ascii="Arial" w:hAnsi="Arial"/>
          <w:b/>
          <w:smallCaps/>
          <w:szCs w:val="22"/>
          <w:lang w:eastAsia="en-US"/>
        </w:rPr>
        <w:t>8</w:t>
      </w:r>
      <w:r w:rsidR="005206A7" w:rsidRPr="00F917CD">
        <w:rPr>
          <w:rFonts w:ascii="Arial" w:hAnsi="Arial"/>
          <w:b/>
          <w:smallCaps/>
          <w:szCs w:val="22"/>
          <w:lang w:eastAsia="en-US"/>
        </w:rPr>
        <w:t>. Miglioramento del livello competitivo e di avanzamento tecnologico</w:t>
      </w:r>
    </w:p>
    <w:p w14:paraId="1CEB327E" w14:textId="01766C71" w:rsidR="005206A7" w:rsidRPr="00FA5ADE" w:rsidRDefault="00367B3B" w:rsidP="005206A7">
      <w:pPr>
        <w:suppressAutoHyphens/>
        <w:rPr>
          <w:rFonts w:ascii="Arial" w:hAnsi="Arial"/>
          <w:i/>
          <w:sz w:val="20"/>
          <w:szCs w:val="22"/>
        </w:rPr>
      </w:pPr>
      <w:r w:rsidRPr="00FA5ADE">
        <w:rPr>
          <w:rFonts w:ascii="Arial" w:hAnsi="Arial"/>
          <w:i/>
          <w:sz w:val="20"/>
          <w:szCs w:val="22"/>
        </w:rPr>
        <w:t>D</w:t>
      </w:r>
      <w:r w:rsidR="00960A0E" w:rsidRPr="00FA5ADE">
        <w:rPr>
          <w:rFonts w:ascii="Arial" w:hAnsi="Arial"/>
          <w:i/>
          <w:sz w:val="20"/>
          <w:szCs w:val="22"/>
        </w:rPr>
        <w:t xml:space="preserve">escrivere </w:t>
      </w:r>
      <w:r w:rsidR="005206A7" w:rsidRPr="00FA5ADE">
        <w:rPr>
          <w:rFonts w:ascii="Arial" w:hAnsi="Arial"/>
          <w:i/>
          <w:sz w:val="20"/>
          <w:szCs w:val="22"/>
        </w:rPr>
        <w:t xml:space="preserve">i seguenti </w:t>
      </w:r>
      <w:r w:rsidR="00960A0E" w:rsidRPr="00FA5ADE">
        <w:rPr>
          <w:rFonts w:ascii="Arial" w:hAnsi="Arial"/>
          <w:i/>
          <w:sz w:val="20"/>
          <w:szCs w:val="22"/>
        </w:rPr>
        <w:t>elementi</w:t>
      </w:r>
      <w:r w:rsidR="005206A7" w:rsidRPr="00FA5ADE">
        <w:rPr>
          <w:rFonts w:ascii="Arial" w:hAnsi="Arial"/>
          <w:i/>
          <w:sz w:val="20"/>
          <w:szCs w:val="22"/>
        </w:rPr>
        <w:t>:</w:t>
      </w:r>
    </w:p>
    <w:p w14:paraId="09755D29" w14:textId="372AD8FC" w:rsidR="005206A7" w:rsidRPr="00FA5ADE" w:rsidRDefault="005206A7" w:rsidP="005206A7">
      <w:pPr>
        <w:pStyle w:val="Paragrafoelenco"/>
        <w:numPr>
          <w:ilvl w:val="0"/>
          <w:numId w:val="41"/>
        </w:numPr>
        <w:suppressAutoHyphens/>
        <w:rPr>
          <w:rFonts w:ascii="Arial" w:hAnsi="Arial"/>
          <w:i/>
          <w:sz w:val="20"/>
          <w:szCs w:val="22"/>
        </w:rPr>
      </w:pPr>
      <w:r w:rsidRPr="00FA5ADE">
        <w:rPr>
          <w:rFonts w:ascii="Arial" w:hAnsi="Arial"/>
          <w:i/>
          <w:sz w:val="20"/>
          <w:szCs w:val="22"/>
        </w:rPr>
        <w:t xml:space="preserve">miglioramento delle capacità scientifiche dell’Università: accreditamento dell'IR a livello nazionale/europeo/internazionale; </w:t>
      </w:r>
    </w:p>
    <w:p w14:paraId="05945F4A" w14:textId="77777777" w:rsidR="005206A7" w:rsidRPr="00FA5ADE" w:rsidRDefault="005206A7" w:rsidP="005206A7">
      <w:pPr>
        <w:pStyle w:val="Paragrafoelenco"/>
        <w:numPr>
          <w:ilvl w:val="0"/>
          <w:numId w:val="41"/>
        </w:numPr>
        <w:suppressAutoHyphens/>
        <w:rPr>
          <w:rFonts w:ascii="Arial" w:hAnsi="Arial"/>
          <w:i/>
          <w:sz w:val="20"/>
          <w:szCs w:val="22"/>
        </w:rPr>
      </w:pPr>
      <w:r w:rsidRPr="00FA5ADE">
        <w:rPr>
          <w:rFonts w:ascii="Arial" w:hAnsi="Arial"/>
          <w:i/>
          <w:sz w:val="20"/>
          <w:szCs w:val="22"/>
        </w:rPr>
        <w:t xml:space="preserve">capacità di sviluppare soluzioni in ambito pre-commerciale e/o brevettuale; </w:t>
      </w:r>
    </w:p>
    <w:p w14:paraId="789798EE" w14:textId="77777777" w:rsidR="005206A7" w:rsidRPr="00FA5ADE" w:rsidRDefault="005206A7" w:rsidP="005206A7">
      <w:pPr>
        <w:pStyle w:val="Paragrafoelenco"/>
        <w:numPr>
          <w:ilvl w:val="0"/>
          <w:numId w:val="41"/>
        </w:numPr>
        <w:suppressAutoHyphens/>
        <w:rPr>
          <w:rFonts w:ascii="Arial" w:hAnsi="Arial"/>
          <w:i/>
          <w:sz w:val="20"/>
          <w:szCs w:val="22"/>
        </w:rPr>
      </w:pPr>
      <w:r w:rsidRPr="00FA5ADE">
        <w:rPr>
          <w:rFonts w:ascii="Arial" w:hAnsi="Arial"/>
          <w:i/>
          <w:sz w:val="20"/>
          <w:szCs w:val="22"/>
        </w:rPr>
        <w:t xml:space="preserve">capacità attrattiva di nuovi ricercatori; </w:t>
      </w:r>
    </w:p>
    <w:p w14:paraId="2A50024B" w14:textId="7650108B" w:rsidR="005206A7" w:rsidRPr="00FA5ADE" w:rsidRDefault="005206A7" w:rsidP="005206A7">
      <w:pPr>
        <w:pStyle w:val="Paragrafoelenco"/>
        <w:numPr>
          <w:ilvl w:val="0"/>
          <w:numId w:val="41"/>
        </w:numPr>
        <w:suppressAutoHyphens/>
        <w:rPr>
          <w:rFonts w:ascii="Arial" w:hAnsi="Arial"/>
          <w:i/>
          <w:sz w:val="20"/>
          <w:szCs w:val="22"/>
        </w:rPr>
      </w:pPr>
      <w:r w:rsidRPr="00FA5ADE">
        <w:rPr>
          <w:rFonts w:ascii="Arial" w:hAnsi="Arial"/>
          <w:i/>
          <w:sz w:val="20"/>
          <w:szCs w:val="22"/>
        </w:rPr>
        <w:t xml:space="preserve">capacità di attivazione di nuovi dottorati; </w:t>
      </w:r>
    </w:p>
    <w:p w14:paraId="20BDB7D8" w14:textId="79205BB3" w:rsidR="00960A0E" w:rsidRPr="00FA5ADE" w:rsidRDefault="005206A7" w:rsidP="00702C8B">
      <w:pPr>
        <w:pStyle w:val="Paragrafoelenco"/>
        <w:numPr>
          <w:ilvl w:val="0"/>
          <w:numId w:val="41"/>
        </w:numPr>
        <w:suppressAutoHyphens/>
        <w:rPr>
          <w:rFonts w:ascii="Arial" w:hAnsi="Arial"/>
          <w:i/>
          <w:sz w:val="20"/>
          <w:szCs w:val="22"/>
        </w:rPr>
      </w:pPr>
      <w:r w:rsidRPr="00FA5ADE">
        <w:rPr>
          <w:rFonts w:ascii="Arial" w:hAnsi="Arial"/>
          <w:i/>
          <w:sz w:val="20"/>
          <w:szCs w:val="22"/>
        </w:rPr>
        <w:t>ambiti scientifici e tecnologici che saranno impattati dall'intervento realizzato sull'IR</w:t>
      </w:r>
    </w:p>
    <w:p w14:paraId="40FD3369" w14:textId="2FA9815E" w:rsidR="00960A0E" w:rsidRPr="00FA5ADE" w:rsidRDefault="003672E4"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682C8A" w:rsidRPr="00FA5ADE">
        <w:rPr>
          <w:rFonts w:ascii="Arial" w:eastAsia="Cambria" w:hAnsi="Arial"/>
          <w:sz w:val="20"/>
          <w:szCs w:val="20"/>
        </w:rPr>
        <w:t>massimo</w:t>
      </w:r>
      <w:r w:rsidRPr="00FA5ADE">
        <w:rPr>
          <w:rFonts w:ascii="Arial" w:eastAsia="Cambria" w:hAnsi="Arial"/>
          <w:sz w:val="20"/>
          <w:szCs w:val="20"/>
        </w:rPr>
        <w:t xml:space="preserve"> </w:t>
      </w:r>
      <w:r w:rsidR="003902FD" w:rsidRPr="00FA5ADE">
        <w:rPr>
          <w:rFonts w:ascii="Arial" w:eastAsia="Cambria" w:hAnsi="Arial"/>
          <w:sz w:val="20"/>
          <w:szCs w:val="20"/>
        </w:rPr>
        <w:t>8</w:t>
      </w:r>
      <w:r w:rsidRPr="00FA5ADE">
        <w:rPr>
          <w:rFonts w:ascii="Arial" w:eastAsia="Cambria" w:hAnsi="Arial"/>
          <w:sz w:val="20"/>
          <w:szCs w:val="20"/>
        </w:rPr>
        <w:t>.000 caratteri)</w:t>
      </w:r>
    </w:p>
    <w:p w14:paraId="4CAA25AD" w14:textId="77777777" w:rsidR="00960A0E" w:rsidRPr="00FA5ADE" w:rsidRDefault="00960A0E"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D2B174A" w14:textId="77777777" w:rsidR="007E4729" w:rsidRPr="00785C24" w:rsidRDefault="007E4729" w:rsidP="00960A0E">
      <w:pPr>
        <w:autoSpaceDE w:val="0"/>
        <w:rPr>
          <w:rFonts w:ascii="Arial" w:hAnsi="Arial"/>
          <w:iCs/>
          <w:sz w:val="20"/>
          <w:szCs w:val="22"/>
        </w:rPr>
      </w:pPr>
    </w:p>
    <w:p w14:paraId="3910AA27" w14:textId="215B0BB0" w:rsidR="005206A7" w:rsidRPr="00F917CD" w:rsidRDefault="00CC2421" w:rsidP="00702C8B">
      <w:pPr>
        <w:suppressAutoHyphens/>
        <w:rPr>
          <w:rFonts w:ascii="Arial" w:hAnsi="Arial"/>
          <w:b/>
          <w:smallCaps/>
          <w:szCs w:val="22"/>
          <w:lang w:eastAsia="en-US"/>
        </w:rPr>
      </w:pPr>
      <w:r w:rsidRPr="00F917CD">
        <w:rPr>
          <w:rFonts w:ascii="Arial" w:hAnsi="Arial"/>
          <w:b/>
          <w:smallCaps/>
          <w:szCs w:val="22"/>
          <w:lang w:eastAsia="en-US"/>
        </w:rPr>
        <w:t>9</w:t>
      </w:r>
      <w:r w:rsidR="005206A7" w:rsidRPr="00F917CD">
        <w:rPr>
          <w:rFonts w:ascii="Arial" w:hAnsi="Arial"/>
          <w:b/>
          <w:smallCaps/>
          <w:szCs w:val="22"/>
          <w:lang w:eastAsia="en-US"/>
        </w:rPr>
        <w:t>. Impatto potenziale sulla competitività delle PMI e sul sistema della ricerca</w:t>
      </w:r>
    </w:p>
    <w:p w14:paraId="50DF421E" w14:textId="3CDC328F" w:rsidR="005206A7" w:rsidRPr="00FA5ADE" w:rsidRDefault="00CC2421" w:rsidP="005206A7">
      <w:pPr>
        <w:pStyle w:val="Default"/>
        <w:jc w:val="both"/>
        <w:rPr>
          <w:b/>
          <w:bCs/>
          <w:sz w:val="20"/>
          <w:szCs w:val="20"/>
        </w:rPr>
      </w:pPr>
      <w:r>
        <w:rPr>
          <w:b/>
          <w:bCs/>
          <w:sz w:val="20"/>
          <w:szCs w:val="20"/>
        </w:rPr>
        <w:t>9</w:t>
      </w:r>
      <w:r w:rsidR="005206A7" w:rsidRPr="00FA5ADE">
        <w:rPr>
          <w:b/>
          <w:bCs/>
          <w:sz w:val="20"/>
          <w:szCs w:val="20"/>
        </w:rPr>
        <w:t>.1 Ricadute attese e/o risultati a valle dell’intervento</w:t>
      </w:r>
    </w:p>
    <w:p w14:paraId="513C78F0" w14:textId="334CB732" w:rsidR="005206A7" w:rsidRPr="00FA5ADE" w:rsidRDefault="005206A7" w:rsidP="00702C8B">
      <w:pPr>
        <w:pStyle w:val="Default"/>
        <w:jc w:val="both"/>
        <w:rPr>
          <w:i/>
          <w:iCs/>
          <w:sz w:val="20"/>
          <w:szCs w:val="20"/>
        </w:rPr>
      </w:pPr>
      <w:r w:rsidRPr="00FA5ADE">
        <w:rPr>
          <w:i/>
          <w:iCs/>
          <w:sz w:val="20"/>
          <w:szCs w:val="20"/>
        </w:rPr>
        <w:t>Descrivere le ricadute attese e/o risultati a valle d</w:t>
      </w:r>
      <w:r w:rsidR="0039717B">
        <w:rPr>
          <w:i/>
          <w:iCs/>
          <w:sz w:val="20"/>
          <w:szCs w:val="20"/>
        </w:rPr>
        <w:t>el Progetto</w:t>
      </w:r>
      <w:r w:rsidR="003D2A23">
        <w:rPr>
          <w:i/>
          <w:iCs/>
          <w:sz w:val="20"/>
          <w:szCs w:val="20"/>
        </w:rPr>
        <w:t xml:space="preserve"> </w:t>
      </w:r>
      <w:r w:rsidR="005A3783">
        <w:rPr>
          <w:i/>
          <w:iCs/>
          <w:sz w:val="20"/>
          <w:szCs w:val="20"/>
        </w:rPr>
        <w:t>(</w:t>
      </w:r>
      <w:r w:rsidRPr="00FA5ADE">
        <w:rPr>
          <w:i/>
          <w:iCs/>
          <w:sz w:val="20"/>
          <w:szCs w:val="20"/>
        </w:rPr>
        <w:t xml:space="preserve">ove applicabile, anche in termini di knowledge transfer, creazione di start-up, erogazione servizi qualificati in linea con la domanda delle </w:t>
      </w:r>
      <w:r w:rsidR="000E5779" w:rsidRPr="00FA5ADE">
        <w:rPr>
          <w:i/>
          <w:iCs/>
          <w:sz w:val="20"/>
          <w:szCs w:val="20"/>
        </w:rPr>
        <w:t xml:space="preserve">PMI </w:t>
      </w:r>
      <w:r w:rsidRPr="00FA5ADE">
        <w:rPr>
          <w:i/>
          <w:iCs/>
          <w:sz w:val="20"/>
          <w:szCs w:val="20"/>
        </w:rPr>
        <w:t>lombarde, ampiezza della platea dei potenziali utenti, ecc.</w:t>
      </w:r>
      <w:r w:rsidR="005A3783">
        <w:rPr>
          <w:i/>
          <w:iCs/>
          <w:sz w:val="20"/>
          <w:szCs w:val="20"/>
        </w:rPr>
        <w:t>)</w:t>
      </w:r>
    </w:p>
    <w:p w14:paraId="17F8711F" w14:textId="211CCEA9" w:rsidR="005206A7" w:rsidRPr="00FA5ADE" w:rsidRDefault="005206A7" w:rsidP="005206A7">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682C8A" w:rsidRPr="00FA5ADE">
        <w:rPr>
          <w:rFonts w:ascii="Arial" w:eastAsia="Cambria" w:hAnsi="Arial"/>
          <w:sz w:val="20"/>
          <w:szCs w:val="20"/>
        </w:rPr>
        <w:t xml:space="preserve">massimo </w:t>
      </w:r>
      <w:r w:rsidR="002A5B9C">
        <w:rPr>
          <w:rFonts w:ascii="Arial" w:eastAsia="Cambria" w:hAnsi="Arial"/>
          <w:sz w:val="20"/>
          <w:szCs w:val="20"/>
        </w:rPr>
        <w:t>8</w:t>
      </w:r>
      <w:r w:rsidRPr="00FA5ADE">
        <w:rPr>
          <w:rFonts w:ascii="Arial" w:eastAsia="Cambria" w:hAnsi="Arial"/>
          <w:sz w:val="20"/>
          <w:szCs w:val="20"/>
        </w:rPr>
        <w:t>.000 caratteri)</w:t>
      </w:r>
    </w:p>
    <w:p w14:paraId="31187540" w14:textId="77777777" w:rsidR="005206A7" w:rsidRPr="00FA5ADE" w:rsidRDefault="005206A7" w:rsidP="005206A7">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05C8E62" w14:textId="77777777" w:rsidR="005206A7" w:rsidRPr="00785C24" w:rsidRDefault="005206A7" w:rsidP="005206A7">
      <w:pPr>
        <w:autoSpaceDE w:val="0"/>
        <w:rPr>
          <w:rFonts w:ascii="Arial" w:hAnsi="Arial"/>
          <w:iCs/>
          <w:sz w:val="20"/>
          <w:szCs w:val="22"/>
        </w:rPr>
      </w:pPr>
    </w:p>
    <w:p w14:paraId="020B7063" w14:textId="1408F801" w:rsidR="005206A7" w:rsidRPr="00FA5ADE" w:rsidRDefault="00CC2421" w:rsidP="005206A7">
      <w:pPr>
        <w:pStyle w:val="Default"/>
        <w:jc w:val="both"/>
        <w:rPr>
          <w:b/>
          <w:bCs/>
          <w:sz w:val="20"/>
          <w:szCs w:val="20"/>
        </w:rPr>
      </w:pPr>
      <w:r>
        <w:rPr>
          <w:b/>
          <w:bCs/>
          <w:sz w:val="20"/>
          <w:szCs w:val="20"/>
        </w:rPr>
        <w:t>9</w:t>
      </w:r>
      <w:r w:rsidR="005206A7" w:rsidRPr="00FA5ADE">
        <w:rPr>
          <w:b/>
          <w:bCs/>
          <w:sz w:val="20"/>
          <w:szCs w:val="20"/>
        </w:rPr>
        <w:t>.</w:t>
      </w:r>
      <w:r w:rsidR="00265959" w:rsidRPr="00FA5ADE">
        <w:rPr>
          <w:b/>
          <w:bCs/>
          <w:sz w:val="20"/>
          <w:szCs w:val="20"/>
        </w:rPr>
        <w:t>2</w:t>
      </w:r>
      <w:r w:rsidR="005206A7" w:rsidRPr="00FA5ADE">
        <w:rPr>
          <w:b/>
          <w:bCs/>
          <w:sz w:val="20"/>
          <w:szCs w:val="20"/>
        </w:rPr>
        <w:t xml:space="preserve"> Qualità tecnologica </w:t>
      </w:r>
    </w:p>
    <w:p w14:paraId="531B6722" w14:textId="230568B0" w:rsidR="005206A7" w:rsidRPr="00FA5ADE" w:rsidRDefault="005206A7" w:rsidP="005206A7">
      <w:pPr>
        <w:pStyle w:val="Default"/>
        <w:jc w:val="both"/>
        <w:rPr>
          <w:i/>
          <w:iCs/>
          <w:sz w:val="20"/>
          <w:szCs w:val="20"/>
        </w:rPr>
      </w:pPr>
      <w:r w:rsidRPr="00FA5ADE">
        <w:rPr>
          <w:i/>
          <w:iCs/>
          <w:sz w:val="20"/>
          <w:szCs w:val="20"/>
        </w:rPr>
        <w:t xml:space="preserve">Descrivere la qualità tecnologica e/o upgrading tecnologico degli asset dell'IR rispetto allo stato dell'arte e </w:t>
      </w:r>
      <w:r w:rsidR="00702C8B" w:rsidRPr="00FA5ADE">
        <w:rPr>
          <w:i/>
          <w:iCs/>
          <w:sz w:val="20"/>
          <w:szCs w:val="20"/>
        </w:rPr>
        <w:t xml:space="preserve">la </w:t>
      </w:r>
      <w:r w:rsidRPr="00FA5ADE">
        <w:rPr>
          <w:i/>
          <w:iCs/>
          <w:sz w:val="20"/>
          <w:szCs w:val="20"/>
        </w:rPr>
        <w:t>capacità di generare nuova conoscenza</w:t>
      </w:r>
    </w:p>
    <w:p w14:paraId="5D505805" w14:textId="371EF6DC" w:rsidR="005206A7" w:rsidRPr="00FA5ADE" w:rsidRDefault="005206A7" w:rsidP="005206A7">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00682C8A" w:rsidRPr="00FA5ADE">
        <w:rPr>
          <w:rFonts w:ascii="Arial" w:eastAsia="Cambria" w:hAnsi="Arial"/>
          <w:sz w:val="20"/>
          <w:szCs w:val="20"/>
        </w:rPr>
        <w:t>massimo</w:t>
      </w:r>
      <w:r w:rsidRPr="00FA5ADE">
        <w:rPr>
          <w:rFonts w:ascii="Arial" w:eastAsia="Cambria" w:hAnsi="Arial"/>
          <w:sz w:val="20"/>
          <w:szCs w:val="20"/>
        </w:rPr>
        <w:t xml:space="preserve"> </w:t>
      </w:r>
      <w:r w:rsidR="002A5B9C">
        <w:rPr>
          <w:rFonts w:ascii="Arial" w:eastAsia="Cambria" w:hAnsi="Arial"/>
          <w:sz w:val="20"/>
          <w:szCs w:val="20"/>
        </w:rPr>
        <w:t>8</w:t>
      </w:r>
      <w:r w:rsidRPr="00FA5ADE">
        <w:rPr>
          <w:rFonts w:ascii="Arial" w:eastAsia="Cambria" w:hAnsi="Arial"/>
          <w:sz w:val="20"/>
          <w:szCs w:val="20"/>
        </w:rPr>
        <w:t>.000 caratteri)</w:t>
      </w:r>
    </w:p>
    <w:p w14:paraId="6E4D9B65" w14:textId="77777777" w:rsidR="005206A7" w:rsidRPr="00FA5ADE" w:rsidRDefault="005206A7" w:rsidP="005206A7">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CB8F182" w14:textId="77777777" w:rsidR="005206A7" w:rsidRPr="00785C24" w:rsidRDefault="005206A7" w:rsidP="00785C24">
      <w:pPr>
        <w:autoSpaceDE w:val="0"/>
        <w:rPr>
          <w:rFonts w:ascii="Arial" w:hAnsi="Arial"/>
          <w:iCs/>
          <w:sz w:val="20"/>
          <w:szCs w:val="22"/>
        </w:rPr>
      </w:pPr>
    </w:p>
    <w:p w14:paraId="7C11407C" w14:textId="1FEC693C" w:rsidR="007F3063" w:rsidRPr="00F917CD" w:rsidRDefault="003C540C" w:rsidP="00F05ED1">
      <w:pPr>
        <w:suppressAutoHyphens/>
        <w:rPr>
          <w:rFonts w:ascii="Arial" w:hAnsi="Arial"/>
          <w:b/>
          <w:smallCaps/>
          <w:szCs w:val="22"/>
          <w:lang w:eastAsia="en-US"/>
        </w:rPr>
      </w:pPr>
      <w:r w:rsidRPr="00F917CD">
        <w:rPr>
          <w:rFonts w:ascii="Arial" w:hAnsi="Arial"/>
          <w:b/>
          <w:smallCaps/>
          <w:szCs w:val="22"/>
          <w:lang w:eastAsia="en-US"/>
        </w:rPr>
        <w:t>10</w:t>
      </w:r>
      <w:r w:rsidR="005602E3" w:rsidRPr="00F917CD">
        <w:rPr>
          <w:rFonts w:ascii="Arial" w:hAnsi="Arial"/>
          <w:b/>
          <w:smallCaps/>
          <w:szCs w:val="22"/>
          <w:lang w:eastAsia="en-US"/>
        </w:rPr>
        <w:t xml:space="preserve">. </w:t>
      </w:r>
      <w:r w:rsidR="007D363D" w:rsidRPr="00F917CD">
        <w:rPr>
          <w:rFonts w:ascii="Arial" w:hAnsi="Arial"/>
          <w:b/>
          <w:smallCaps/>
          <w:szCs w:val="22"/>
          <w:lang w:eastAsia="en-US"/>
        </w:rPr>
        <w:t>Capacità scientifico- gestionale dell'IR</w:t>
      </w:r>
      <w:r w:rsidR="007D363D" w:rsidRPr="00F917CD" w:rsidDel="007D363D">
        <w:rPr>
          <w:rFonts w:ascii="Arial" w:hAnsi="Arial"/>
          <w:b/>
          <w:smallCaps/>
          <w:szCs w:val="22"/>
          <w:lang w:eastAsia="en-US"/>
        </w:rPr>
        <w:t xml:space="preserve"> </w:t>
      </w:r>
    </w:p>
    <w:p w14:paraId="0044840C" w14:textId="611A890D" w:rsidR="009E2F0E" w:rsidRDefault="009E2F0E" w:rsidP="009E2F0E">
      <w:pPr>
        <w:pStyle w:val="Default"/>
        <w:jc w:val="both"/>
        <w:rPr>
          <w:i/>
          <w:iCs/>
          <w:sz w:val="20"/>
          <w:szCs w:val="20"/>
        </w:rPr>
      </w:pPr>
      <w:r>
        <w:rPr>
          <w:i/>
          <w:iCs/>
          <w:sz w:val="20"/>
          <w:szCs w:val="20"/>
        </w:rPr>
        <w:t>Si ricorda che il personale indicato nella presente sezione</w:t>
      </w:r>
      <w:r w:rsidR="00012B89">
        <w:rPr>
          <w:i/>
          <w:iCs/>
          <w:sz w:val="20"/>
          <w:szCs w:val="20"/>
        </w:rPr>
        <w:t>,</w:t>
      </w:r>
      <w:r>
        <w:rPr>
          <w:i/>
          <w:iCs/>
          <w:sz w:val="20"/>
          <w:szCs w:val="20"/>
        </w:rPr>
        <w:t xml:space="preserve"> necessario </w:t>
      </w:r>
      <w:r w:rsidRPr="009E2F0E">
        <w:rPr>
          <w:i/>
          <w:iCs/>
          <w:sz w:val="20"/>
          <w:szCs w:val="20"/>
        </w:rPr>
        <w:t xml:space="preserve">ai fini della valutazione </w:t>
      </w:r>
      <w:r>
        <w:rPr>
          <w:i/>
          <w:iCs/>
          <w:sz w:val="20"/>
          <w:szCs w:val="20"/>
        </w:rPr>
        <w:t>tecnica del criterio di “</w:t>
      </w:r>
      <w:r w:rsidRPr="009E2F0E">
        <w:rPr>
          <w:i/>
          <w:iCs/>
          <w:sz w:val="20"/>
          <w:szCs w:val="20"/>
        </w:rPr>
        <w:t>Capacità scientifico-</w:t>
      </w:r>
      <w:r w:rsidRPr="00117171">
        <w:rPr>
          <w:i/>
          <w:iCs/>
          <w:sz w:val="20"/>
          <w:szCs w:val="20"/>
        </w:rPr>
        <w:t xml:space="preserve">gestionale dell’IR” di cui all’articolo C.3.c del bando, non è </w:t>
      </w:r>
      <w:r w:rsidRPr="00A50431">
        <w:rPr>
          <w:i/>
          <w:iCs/>
          <w:sz w:val="20"/>
          <w:szCs w:val="20"/>
        </w:rPr>
        <w:t>necessariamente</w:t>
      </w:r>
      <w:r w:rsidRPr="00117171">
        <w:rPr>
          <w:i/>
          <w:iCs/>
          <w:sz w:val="20"/>
          <w:szCs w:val="20"/>
        </w:rPr>
        <w:t xml:space="preserve"> correlat</w:t>
      </w:r>
      <w:r w:rsidR="00CD61C8" w:rsidRPr="00117171">
        <w:rPr>
          <w:i/>
          <w:iCs/>
          <w:sz w:val="20"/>
          <w:szCs w:val="20"/>
        </w:rPr>
        <w:t>o</w:t>
      </w:r>
      <w:r w:rsidRPr="00117171">
        <w:rPr>
          <w:i/>
          <w:iCs/>
          <w:sz w:val="20"/>
          <w:szCs w:val="20"/>
        </w:rPr>
        <w:t xml:space="preserve"> alle eventuali spese di personale ammissibili in caso di inquadramento come Non Aiuto e indicate nella precedente sezione </w:t>
      </w:r>
      <w:r w:rsidR="00117171" w:rsidRPr="00A50431">
        <w:rPr>
          <w:i/>
          <w:iCs/>
          <w:sz w:val="20"/>
          <w:szCs w:val="20"/>
        </w:rPr>
        <w:t>6</w:t>
      </w:r>
      <w:r w:rsidRPr="00A50431">
        <w:rPr>
          <w:i/>
          <w:iCs/>
          <w:sz w:val="20"/>
          <w:szCs w:val="20"/>
        </w:rPr>
        <w:t>.</w:t>
      </w:r>
      <w:r w:rsidR="00F403D9">
        <w:rPr>
          <w:i/>
          <w:iCs/>
          <w:sz w:val="20"/>
          <w:szCs w:val="20"/>
        </w:rPr>
        <w:t>5</w:t>
      </w:r>
      <w:r w:rsidRPr="00117171">
        <w:rPr>
          <w:i/>
          <w:iCs/>
          <w:sz w:val="20"/>
          <w:szCs w:val="20"/>
        </w:rPr>
        <w:t>.</w:t>
      </w:r>
    </w:p>
    <w:p w14:paraId="418E2730" w14:textId="77777777" w:rsidR="009E2F0E" w:rsidRPr="00785C24" w:rsidRDefault="009E2F0E" w:rsidP="00785C24">
      <w:pPr>
        <w:autoSpaceDE w:val="0"/>
        <w:rPr>
          <w:rFonts w:ascii="Arial" w:hAnsi="Arial"/>
          <w:iCs/>
          <w:sz w:val="20"/>
          <w:szCs w:val="22"/>
        </w:rPr>
      </w:pPr>
    </w:p>
    <w:p w14:paraId="6163C4A2" w14:textId="77777777" w:rsidR="007D363D" w:rsidRPr="00702C8B" w:rsidRDefault="003C540C" w:rsidP="00DE352C">
      <w:pPr>
        <w:pStyle w:val="Default"/>
        <w:jc w:val="both"/>
        <w:rPr>
          <w:b/>
          <w:bCs/>
          <w:i/>
          <w:iCs/>
          <w:sz w:val="20"/>
          <w:szCs w:val="20"/>
        </w:rPr>
      </w:pPr>
      <w:r w:rsidRPr="007D363D">
        <w:rPr>
          <w:b/>
          <w:bCs/>
          <w:i/>
          <w:iCs/>
          <w:sz w:val="20"/>
          <w:szCs w:val="20"/>
        </w:rPr>
        <w:t>10</w:t>
      </w:r>
      <w:r w:rsidR="00DE352C" w:rsidRPr="007D363D">
        <w:rPr>
          <w:b/>
          <w:bCs/>
          <w:i/>
          <w:iCs/>
          <w:sz w:val="20"/>
          <w:szCs w:val="20"/>
        </w:rPr>
        <w:t>.</w:t>
      </w:r>
      <w:r w:rsidR="007F3063" w:rsidRPr="007D363D">
        <w:rPr>
          <w:b/>
          <w:bCs/>
          <w:i/>
          <w:iCs/>
          <w:sz w:val="20"/>
          <w:szCs w:val="20"/>
        </w:rPr>
        <w:t>1</w:t>
      </w:r>
      <w:r w:rsidR="00DE352C" w:rsidRPr="00702C8B">
        <w:rPr>
          <w:b/>
          <w:bCs/>
          <w:i/>
          <w:iCs/>
          <w:sz w:val="20"/>
          <w:szCs w:val="20"/>
        </w:rPr>
        <w:t xml:space="preserve"> </w:t>
      </w:r>
      <w:r w:rsidR="007D363D" w:rsidRPr="00702C8B">
        <w:rPr>
          <w:b/>
          <w:bCs/>
          <w:i/>
          <w:iCs/>
          <w:sz w:val="20"/>
          <w:szCs w:val="20"/>
        </w:rPr>
        <w:t xml:space="preserve">Qualità della struttura di gestione dell’IR </w:t>
      </w:r>
    </w:p>
    <w:p w14:paraId="1162CEC9" w14:textId="383E4077" w:rsidR="00DE352C" w:rsidRDefault="00DE352C" w:rsidP="00DE352C">
      <w:pPr>
        <w:pStyle w:val="Default"/>
        <w:jc w:val="both"/>
        <w:rPr>
          <w:i/>
          <w:iCs/>
          <w:sz w:val="20"/>
          <w:szCs w:val="20"/>
        </w:rPr>
      </w:pPr>
      <w:r w:rsidRPr="00B35A29">
        <w:rPr>
          <w:i/>
          <w:iCs/>
          <w:sz w:val="20"/>
          <w:szCs w:val="20"/>
        </w:rPr>
        <w:t xml:space="preserve">Descrivere </w:t>
      </w:r>
      <w:r w:rsidR="007D363D" w:rsidRPr="007D363D">
        <w:rPr>
          <w:i/>
          <w:iCs/>
          <w:sz w:val="20"/>
          <w:szCs w:val="20"/>
        </w:rPr>
        <w:t>l’organizzazione</w:t>
      </w:r>
      <w:r w:rsidR="00A249A7">
        <w:rPr>
          <w:i/>
          <w:iCs/>
          <w:sz w:val="20"/>
          <w:szCs w:val="20"/>
        </w:rPr>
        <w:t xml:space="preserve"> dell’IR</w:t>
      </w:r>
      <w:r w:rsidR="007D4E1A">
        <w:rPr>
          <w:i/>
          <w:iCs/>
          <w:sz w:val="20"/>
          <w:szCs w:val="20"/>
        </w:rPr>
        <w:t>,</w:t>
      </w:r>
      <w:r w:rsidR="00A249A7">
        <w:rPr>
          <w:i/>
          <w:iCs/>
          <w:sz w:val="20"/>
          <w:szCs w:val="20"/>
        </w:rPr>
        <w:t xml:space="preserve"> </w:t>
      </w:r>
      <w:r w:rsidR="00BB053C">
        <w:rPr>
          <w:i/>
          <w:iCs/>
          <w:sz w:val="20"/>
          <w:szCs w:val="20"/>
        </w:rPr>
        <w:t xml:space="preserve">ad esempio </w:t>
      </w:r>
      <w:r w:rsidR="00A249A7">
        <w:rPr>
          <w:i/>
          <w:iCs/>
          <w:sz w:val="20"/>
          <w:szCs w:val="20"/>
        </w:rPr>
        <w:t xml:space="preserve">in termini di </w:t>
      </w:r>
      <w:r w:rsidR="002134CB">
        <w:rPr>
          <w:i/>
          <w:iCs/>
          <w:sz w:val="20"/>
          <w:szCs w:val="20"/>
        </w:rPr>
        <w:t xml:space="preserve">organigramma, uffici e competenze, </w:t>
      </w:r>
      <w:r w:rsidR="00BB053C">
        <w:rPr>
          <w:i/>
          <w:iCs/>
          <w:sz w:val="20"/>
          <w:szCs w:val="20"/>
        </w:rPr>
        <w:t>presenza di regolamento</w:t>
      </w:r>
      <w:r w:rsidR="00912B9E">
        <w:rPr>
          <w:i/>
          <w:iCs/>
          <w:sz w:val="20"/>
          <w:szCs w:val="20"/>
        </w:rPr>
        <w:t xml:space="preserve"> di IR</w:t>
      </w:r>
      <w:r w:rsidR="00BB053C">
        <w:rPr>
          <w:i/>
          <w:iCs/>
          <w:sz w:val="20"/>
          <w:szCs w:val="20"/>
        </w:rPr>
        <w:t>,</w:t>
      </w:r>
      <w:r w:rsidR="00671E68">
        <w:rPr>
          <w:i/>
          <w:iCs/>
          <w:sz w:val="20"/>
          <w:szCs w:val="20"/>
        </w:rPr>
        <w:t xml:space="preserve"> </w:t>
      </w:r>
      <w:r w:rsidR="007A325B">
        <w:rPr>
          <w:i/>
          <w:iCs/>
          <w:sz w:val="20"/>
          <w:szCs w:val="20"/>
        </w:rPr>
        <w:t>modalità di interfaccia con l’utenza interna ed esterna all’Università</w:t>
      </w:r>
      <w:r w:rsidR="007D4E1A">
        <w:rPr>
          <w:i/>
          <w:iCs/>
          <w:sz w:val="20"/>
          <w:szCs w:val="20"/>
        </w:rPr>
        <w:t>,</w:t>
      </w:r>
      <w:r w:rsidR="007D363D" w:rsidRPr="007D363D">
        <w:rPr>
          <w:i/>
          <w:iCs/>
          <w:sz w:val="20"/>
          <w:szCs w:val="20"/>
        </w:rPr>
        <w:t xml:space="preserve"> qualificazione del management con particolare riferimento al </w:t>
      </w:r>
      <w:r w:rsidR="007D363D" w:rsidRPr="00265959">
        <w:rPr>
          <w:i/>
          <w:iCs/>
          <w:sz w:val="20"/>
          <w:szCs w:val="20"/>
        </w:rPr>
        <w:t xml:space="preserve">responsabile </w:t>
      </w:r>
      <w:r w:rsidR="00E40F2B">
        <w:rPr>
          <w:i/>
          <w:iCs/>
          <w:sz w:val="20"/>
          <w:szCs w:val="20"/>
        </w:rPr>
        <w:t>gestionale</w:t>
      </w:r>
      <w:r w:rsidR="00265959" w:rsidRPr="00265959">
        <w:rPr>
          <w:i/>
          <w:iCs/>
          <w:sz w:val="20"/>
          <w:szCs w:val="20"/>
        </w:rPr>
        <w:t>.</w:t>
      </w:r>
    </w:p>
    <w:p w14:paraId="2066F798" w14:textId="028E931F" w:rsidR="00DE352C" w:rsidRPr="00FA5ADE" w:rsidRDefault="003672E4" w:rsidP="00DE352C">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 xml:space="preserve">(massimo </w:t>
      </w:r>
      <w:r w:rsidR="003902FD" w:rsidRPr="00FA5ADE">
        <w:rPr>
          <w:rFonts w:ascii="Arial" w:eastAsia="Cambria" w:hAnsi="Arial"/>
          <w:sz w:val="20"/>
          <w:szCs w:val="20"/>
        </w:rPr>
        <w:t>8</w:t>
      </w:r>
      <w:r w:rsidRPr="00FA5ADE">
        <w:rPr>
          <w:rFonts w:ascii="Arial" w:eastAsia="Cambria" w:hAnsi="Arial"/>
          <w:sz w:val="20"/>
          <w:szCs w:val="20"/>
        </w:rPr>
        <w:t>.000 caratteri)</w:t>
      </w:r>
    </w:p>
    <w:p w14:paraId="293548F4" w14:textId="77777777" w:rsidR="00DE352C" w:rsidRPr="00FA5ADE" w:rsidRDefault="00DE352C" w:rsidP="00DE352C">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89E7CF7" w14:textId="77777777" w:rsidR="00E40F2B" w:rsidRDefault="00E40F2B" w:rsidP="007D363D">
      <w:pPr>
        <w:pStyle w:val="Default"/>
        <w:jc w:val="both"/>
        <w:rPr>
          <w:b/>
          <w:bCs/>
          <w:i/>
          <w:iCs/>
          <w:sz w:val="20"/>
          <w:szCs w:val="20"/>
        </w:rPr>
      </w:pPr>
    </w:p>
    <w:p w14:paraId="20DE04A3" w14:textId="084EF876" w:rsidR="007D363D" w:rsidRPr="00FA5ADE" w:rsidRDefault="007D363D" w:rsidP="007D363D">
      <w:pPr>
        <w:pStyle w:val="Default"/>
        <w:jc w:val="both"/>
        <w:rPr>
          <w:b/>
          <w:bCs/>
          <w:i/>
          <w:iCs/>
          <w:sz w:val="20"/>
          <w:szCs w:val="20"/>
        </w:rPr>
      </w:pPr>
      <w:r w:rsidRPr="00FA5ADE">
        <w:rPr>
          <w:b/>
          <w:bCs/>
          <w:i/>
          <w:iCs/>
          <w:sz w:val="20"/>
          <w:szCs w:val="20"/>
        </w:rPr>
        <w:t>10.</w:t>
      </w:r>
      <w:r w:rsidR="00265B37" w:rsidRPr="00FA5ADE">
        <w:rPr>
          <w:b/>
          <w:bCs/>
          <w:i/>
          <w:iCs/>
          <w:sz w:val="20"/>
          <w:szCs w:val="20"/>
        </w:rPr>
        <w:t xml:space="preserve">2 </w:t>
      </w:r>
      <w:r w:rsidRPr="00FA5ADE">
        <w:rPr>
          <w:b/>
          <w:bCs/>
          <w:i/>
          <w:iCs/>
          <w:sz w:val="20"/>
          <w:szCs w:val="20"/>
        </w:rPr>
        <w:t>Qualità tecnico-scientifica dell’IR</w:t>
      </w:r>
    </w:p>
    <w:p w14:paraId="069F283C" w14:textId="2B1FAFC7" w:rsidR="007D363D" w:rsidRPr="00A50431" w:rsidRDefault="007D363D" w:rsidP="007D363D">
      <w:pPr>
        <w:spacing w:before="0" w:after="0" w:line="240" w:lineRule="auto"/>
        <w:rPr>
          <w:rFonts w:ascii="Arial" w:hAnsi="Arial"/>
          <w:i/>
          <w:iCs/>
          <w:color w:val="EE0000"/>
          <w:sz w:val="20"/>
          <w:szCs w:val="20"/>
        </w:rPr>
      </w:pPr>
      <w:r w:rsidRPr="00FA5ADE">
        <w:rPr>
          <w:rFonts w:ascii="Arial" w:hAnsi="Arial"/>
          <w:i/>
          <w:iCs/>
          <w:sz w:val="20"/>
          <w:szCs w:val="20"/>
        </w:rPr>
        <w:t xml:space="preserve">Descrivere (qualifica, titoli, esperienza maturata) il personale </w:t>
      </w:r>
      <w:r w:rsidR="00DC1481">
        <w:rPr>
          <w:rFonts w:ascii="Arial" w:hAnsi="Arial"/>
          <w:i/>
          <w:iCs/>
          <w:sz w:val="20"/>
          <w:szCs w:val="20"/>
        </w:rPr>
        <w:t>tecnico scientifico impiegato n</w:t>
      </w:r>
      <w:r w:rsidRPr="00FA5ADE">
        <w:rPr>
          <w:rFonts w:ascii="Arial" w:hAnsi="Arial"/>
          <w:i/>
          <w:iCs/>
          <w:sz w:val="20"/>
          <w:szCs w:val="20"/>
        </w:rPr>
        <w:t xml:space="preserve">ell'IR anche con riferimento a quello del Coordinatore scientifico e degli addetti alle attività di ricerca anche rispetto alle potenzialità dell’IR nell'affacciarsi a nuove frontiere scientifiche e </w:t>
      </w:r>
      <w:r w:rsidRPr="00946121">
        <w:rPr>
          <w:rFonts w:ascii="Arial" w:hAnsi="Arial"/>
          <w:i/>
          <w:iCs/>
          <w:sz w:val="20"/>
          <w:szCs w:val="20"/>
        </w:rPr>
        <w:t>tecnologiche (anche multidisciplinari)</w:t>
      </w:r>
      <w:r w:rsidR="0069139F" w:rsidRPr="00946121">
        <w:rPr>
          <w:rFonts w:ascii="Arial" w:hAnsi="Arial"/>
          <w:i/>
          <w:iCs/>
          <w:sz w:val="20"/>
          <w:szCs w:val="20"/>
        </w:rPr>
        <w:t xml:space="preserve"> o</w:t>
      </w:r>
      <w:r w:rsidR="004F7841" w:rsidRPr="00A50431">
        <w:rPr>
          <w:rFonts w:ascii="Arial" w:hAnsi="Arial"/>
          <w:i/>
          <w:iCs/>
          <w:sz w:val="20"/>
          <w:szCs w:val="20"/>
        </w:rPr>
        <w:t xml:space="preserve"> nel</w:t>
      </w:r>
      <w:r w:rsidR="00FE02D1" w:rsidRPr="00946121">
        <w:rPr>
          <w:rFonts w:ascii="Arial" w:hAnsi="Arial"/>
          <w:i/>
          <w:iCs/>
          <w:sz w:val="20"/>
          <w:szCs w:val="20"/>
        </w:rPr>
        <w:t>l’</w:t>
      </w:r>
      <w:r w:rsidR="0020592E" w:rsidRPr="00946121">
        <w:rPr>
          <w:rFonts w:ascii="Arial" w:hAnsi="Arial"/>
          <w:i/>
          <w:iCs/>
          <w:sz w:val="20"/>
          <w:szCs w:val="20"/>
        </w:rPr>
        <w:t>acquisi</w:t>
      </w:r>
      <w:r w:rsidR="0069139F" w:rsidRPr="00A50431">
        <w:rPr>
          <w:rFonts w:ascii="Arial" w:hAnsi="Arial"/>
          <w:i/>
          <w:iCs/>
          <w:sz w:val="20"/>
          <w:szCs w:val="20"/>
        </w:rPr>
        <w:t>r</w:t>
      </w:r>
      <w:r w:rsidR="0020592E" w:rsidRPr="00946121">
        <w:rPr>
          <w:rFonts w:ascii="Arial" w:hAnsi="Arial"/>
          <w:i/>
          <w:iCs/>
          <w:sz w:val="20"/>
          <w:szCs w:val="20"/>
        </w:rPr>
        <w:t>e e gesti</w:t>
      </w:r>
      <w:r w:rsidR="0069139F" w:rsidRPr="00A50431">
        <w:rPr>
          <w:rFonts w:ascii="Arial" w:hAnsi="Arial"/>
          <w:i/>
          <w:iCs/>
          <w:sz w:val="20"/>
          <w:szCs w:val="20"/>
        </w:rPr>
        <w:t>r</w:t>
      </w:r>
      <w:r w:rsidR="0020592E" w:rsidRPr="00946121">
        <w:rPr>
          <w:rFonts w:ascii="Arial" w:hAnsi="Arial"/>
          <w:i/>
          <w:iCs/>
          <w:sz w:val="20"/>
          <w:szCs w:val="20"/>
        </w:rPr>
        <w:t xml:space="preserve">e </w:t>
      </w:r>
      <w:r w:rsidR="0069139F" w:rsidRPr="00A50431">
        <w:rPr>
          <w:rFonts w:ascii="Arial" w:hAnsi="Arial"/>
          <w:i/>
          <w:iCs/>
          <w:sz w:val="20"/>
          <w:szCs w:val="20"/>
        </w:rPr>
        <w:t xml:space="preserve">nuove </w:t>
      </w:r>
      <w:r w:rsidR="0020592E" w:rsidRPr="00946121">
        <w:rPr>
          <w:rFonts w:ascii="Arial" w:hAnsi="Arial"/>
          <w:i/>
          <w:iCs/>
          <w:sz w:val="20"/>
          <w:szCs w:val="20"/>
        </w:rPr>
        <w:t>attività di ricerca, progetti di innovazione e servizi</w:t>
      </w:r>
      <w:r w:rsidR="00FE02D1" w:rsidRPr="00946121">
        <w:rPr>
          <w:rFonts w:ascii="Arial" w:hAnsi="Arial"/>
          <w:i/>
          <w:iCs/>
          <w:sz w:val="20"/>
          <w:szCs w:val="20"/>
        </w:rPr>
        <w:t>.</w:t>
      </w:r>
    </w:p>
    <w:p w14:paraId="3D32128A" w14:textId="719F04CE" w:rsidR="007D363D" w:rsidRPr="00FA5ADE" w:rsidRDefault="007D363D" w:rsidP="007D363D">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A5ADE">
        <w:rPr>
          <w:rFonts w:ascii="Arial" w:eastAsia="Cambria" w:hAnsi="Arial"/>
          <w:sz w:val="20"/>
          <w:szCs w:val="20"/>
        </w:rPr>
        <w:t>(</w:t>
      </w:r>
      <w:r w:rsidRPr="00EC0CEA">
        <w:rPr>
          <w:rFonts w:ascii="Arial" w:eastAsia="Cambria" w:hAnsi="Arial"/>
          <w:sz w:val="20"/>
          <w:szCs w:val="20"/>
        </w:rPr>
        <w:t>massimo 4.000 caratteri</w:t>
      </w:r>
      <w:r w:rsidRPr="00FA5ADE">
        <w:rPr>
          <w:rFonts w:ascii="Arial" w:eastAsia="Cambria" w:hAnsi="Arial"/>
          <w:sz w:val="20"/>
          <w:szCs w:val="20"/>
        </w:rPr>
        <w:t>)</w:t>
      </w:r>
    </w:p>
    <w:p w14:paraId="44FDFA38" w14:textId="77777777" w:rsidR="007D363D" w:rsidRPr="00FA5ADE" w:rsidRDefault="007D363D" w:rsidP="007D363D">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E751820" w14:textId="77777777" w:rsidR="007D363D" w:rsidRPr="00FA5ADE" w:rsidRDefault="007D363D" w:rsidP="007D363D">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457DA14" w14:textId="77777777" w:rsidR="00EA0224" w:rsidRPr="00785C24" w:rsidRDefault="00EA0224" w:rsidP="00785C24">
      <w:pPr>
        <w:autoSpaceDE w:val="0"/>
        <w:rPr>
          <w:rFonts w:ascii="Arial" w:hAnsi="Arial"/>
          <w:iCs/>
          <w:sz w:val="20"/>
          <w:szCs w:val="22"/>
        </w:rPr>
      </w:pPr>
    </w:p>
    <w:p w14:paraId="5B13A231" w14:textId="527844E6" w:rsidR="00F56E56" w:rsidRDefault="00F56E56" w:rsidP="00265B37">
      <w:pPr>
        <w:pStyle w:val="Corpodeltesto3"/>
        <w:suppressAutoHyphens/>
        <w:jc w:val="both"/>
        <w:rPr>
          <w:rFonts w:ascii="Arial" w:hAnsi="Arial" w:cs="Arial"/>
          <w:i/>
          <w:sz w:val="20"/>
          <w:szCs w:val="20"/>
        </w:rPr>
      </w:pPr>
      <w:r w:rsidRPr="00FA5ADE">
        <w:rPr>
          <w:rFonts w:ascii="Arial" w:hAnsi="Arial" w:cs="Arial"/>
          <w:i/>
          <w:sz w:val="20"/>
          <w:szCs w:val="20"/>
        </w:rPr>
        <w:t>Indicare le risorse tecnico-scientifiche</w:t>
      </w:r>
      <w:r w:rsidR="00A73DD1">
        <w:rPr>
          <w:rFonts w:ascii="Arial" w:hAnsi="Arial" w:cs="Arial"/>
          <w:i/>
          <w:sz w:val="20"/>
          <w:szCs w:val="20"/>
        </w:rPr>
        <w:t xml:space="preserve"> dell’IR compilando la seguente tabella. </w:t>
      </w:r>
      <w:r w:rsidR="00212A7E">
        <w:rPr>
          <w:rFonts w:ascii="Arial" w:hAnsi="Arial" w:cs="Arial"/>
          <w:i/>
          <w:sz w:val="20"/>
          <w:szCs w:val="20"/>
        </w:rPr>
        <w:t>È possibile a</w:t>
      </w:r>
      <w:r w:rsidR="00A73DD1">
        <w:rPr>
          <w:rFonts w:ascii="Arial" w:hAnsi="Arial" w:cs="Arial"/>
          <w:i/>
          <w:sz w:val="20"/>
          <w:szCs w:val="20"/>
        </w:rPr>
        <w:t>ggiungere eventuali righe.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4A0" w:firstRow="1" w:lastRow="0" w:firstColumn="1" w:lastColumn="0" w:noHBand="0" w:noVBand="1"/>
      </w:tblPr>
      <w:tblGrid>
        <w:gridCol w:w="1517"/>
        <w:gridCol w:w="3014"/>
        <w:gridCol w:w="1985"/>
        <w:gridCol w:w="3112"/>
      </w:tblGrid>
      <w:tr w:rsidR="00C26DF5" w:rsidRPr="00891F9F" w14:paraId="058DECD5" w14:textId="77777777" w:rsidTr="00A50431">
        <w:trPr>
          <w:trHeight w:val="454"/>
        </w:trPr>
        <w:tc>
          <w:tcPr>
            <w:tcW w:w="78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DD5240" w14:textId="2B5CA894" w:rsidR="00193595" w:rsidRPr="00A50431" w:rsidRDefault="00891F9F" w:rsidP="009B250A">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Nome</w:t>
            </w:r>
            <w:r w:rsidR="00C26DF5">
              <w:rPr>
                <w:rFonts w:ascii="Arial" w:hAnsi="Arial" w:cs="Arial"/>
                <w:b/>
                <w:sz w:val="18"/>
                <w:szCs w:val="18"/>
                <w:lang w:val="it-IT"/>
              </w:rPr>
              <w:t xml:space="preserve"> 1</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4EA933BF" w14:textId="1CBBF768" w:rsidR="00193595" w:rsidRPr="00A50431" w:rsidRDefault="00193595" w:rsidP="009B250A">
            <w:pPr>
              <w:pStyle w:val="box"/>
              <w:suppressAutoHyphens/>
              <w:spacing w:before="0" w:after="0"/>
              <w:jc w:val="center"/>
              <w:rPr>
                <w:rFonts w:ascii="Arial" w:hAnsi="Arial" w:cs="Arial"/>
                <w:b/>
                <w:sz w:val="18"/>
                <w:szCs w:val="18"/>
                <w:lang w:val="it-IT"/>
              </w:rPr>
            </w:pPr>
          </w:p>
        </w:tc>
        <w:tc>
          <w:tcPr>
            <w:tcW w:w="10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32FFB3" w14:textId="720F08C0" w:rsidR="00193595" w:rsidRPr="00A50431" w:rsidRDefault="00891F9F" w:rsidP="009B250A">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Ruolo nell’IR</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5B8863A5" w14:textId="45CFA1E4" w:rsidR="00193595" w:rsidRPr="00A50431" w:rsidRDefault="00193595" w:rsidP="009B250A">
            <w:pPr>
              <w:pStyle w:val="box"/>
              <w:suppressAutoHyphens/>
              <w:spacing w:before="0" w:after="0"/>
              <w:jc w:val="center"/>
              <w:rPr>
                <w:rFonts w:ascii="Arial" w:hAnsi="Arial" w:cs="Arial"/>
                <w:b/>
                <w:sz w:val="18"/>
                <w:szCs w:val="18"/>
                <w:lang w:val="it-IT"/>
              </w:rPr>
            </w:pPr>
          </w:p>
        </w:tc>
      </w:tr>
      <w:tr w:rsidR="00891F9F" w:rsidRPr="00C26DF5" w14:paraId="47D3E173" w14:textId="77777777" w:rsidTr="00A50431">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CE0196" w14:textId="45303A77" w:rsidR="00891F9F" w:rsidRPr="00A50431" w:rsidRDefault="00891F9F" w:rsidP="00A50431">
            <w:pPr>
              <w:pStyle w:val="box"/>
              <w:suppressAutoHyphens/>
              <w:spacing w:before="0" w:after="0"/>
              <w:jc w:val="left"/>
              <w:rPr>
                <w:rFonts w:ascii="Arial" w:hAnsi="Arial" w:cs="Arial"/>
                <w:i/>
                <w:iCs/>
                <w:sz w:val="18"/>
                <w:szCs w:val="18"/>
                <w:lang w:val="it-IT"/>
              </w:rPr>
            </w:pPr>
            <w:r w:rsidRPr="00A50431">
              <w:rPr>
                <w:rFonts w:ascii="Arial" w:hAnsi="Arial" w:cs="Arial"/>
                <w:i/>
                <w:iCs/>
                <w:sz w:val="18"/>
                <w:szCs w:val="18"/>
                <w:lang w:val="it-IT"/>
              </w:rPr>
              <w:t>(breve profilo curricolare massimo 1.000 car</w:t>
            </w:r>
            <w:r w:rsidR="00C26DF5" w:rsidRPr="00A50431">
              <w:rPr>
                <w:rFonts w:ascii="Arial" w:hAnsi="Arial" w:cs="Arial"/>
                <w:i/>
                <w:iCs/>
                <w:sz w:val="18"/>
                <w:szCs w:val="18"/>
                <w:lang w:val="it-IT"/>
              </w:rPr>
              <w:t>atteri)</w:t>
            </w:r>
          </w:p>
        </w:tc>
      </w:tr>
      <w:tr w:rsidR="00A97E98" w:rsidRPr="00891F9F" w14:paraId="341E4C43" w14:textId="77777777" w:rsidTr="00A50431">
        <w:trPr>
          <w:trHeight w:val="454"/>
        </w:trPr>
        <w:tc>
          <w:tcPr>
            <w:tcW w:w="78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6BB780" w14:textId="54205340" w:rsidR="00C26DF5" w:rsidRPr="007D3B5E" w:rsidRDefault="00C26DF5" w:rsidP="007D3B5E">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Nome 2</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56B56FB" w14:textId="77777777" w:rsidR="00C26DF5" w:rsidRPr="007D3B5E" w:rsidRDefault="00C26DF5" w:rsidP="007D3B5E">
            <w:pPr>
              <w:pStyle w:val="box"/>
              <w:suppressAutoHyphens/>
              <w:spacing w:before="0" w:after="0"/>
              <w:jc w:val="center"/>
              <w:rPr>
                <w:rFonts w:ascii="Arial" w:hAnsi="Arial" w:cs="Arial"/>
                <w:b/>
                <w:sz w:val="18"/>
                <w:szCs w:val="18"/>
                <w:lang w:val="it-IT"/>
              </w:rPr>
            </w:pPr>
          </w:p>
        </w:tc>
        <w:tc>
          <w:tcPr>
            <w:tcW w:w="10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F4BED7" w14:textId="77777777" w:rsidR="00C26DF5" w:rsidRPr="007D3B5E" w:rsidRDefault="00C26DF5" w:rsidP="007D3B5E">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Ruolo nell’IR</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754A07E8" w14:textId="77777777" w:rsidR="00C26DF5" w:rsidRPr="007D3B5E" w:rsidRDefault="00C26DF5" w:rsidP="007D3B5E">
            <w:pPr>
              <w:pStyle w:val="box"/>
              <w:suppressAutoHyphens/>
              <w:spacing w:before="0" w:after="0"/>
              <w:jc w:val="center"/>
              <w:rPr>
                <w:rFonts w:ascii="Arial" w:hAnsi="Arial" w:cs="Arial"/>
                <w:b/>
                <w:sz w:val="18"/>
                <w:szCs w:val="18"/>
                <w:lang w:val="it-IT"/>
              </w:rPr>
            </w:pPr>
          </w:p>
        </w:tc>
      </w:tr>
      <w:tr w:rsidR="00A97E98" w:rsidRPr="007D3B5E" w14:paraId="6734ABB0" w14:textId="77777777" w:rsidTr="00A50431">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518C8" w14:textId="77777777" w:rsidR="00C26DF5" w:rsidRPr="007D3B5E" w:rsidRDefault="00C26DF5" w:rsidP="007D3B5E">
            <w:pPr>
              <w:pStyle w:val="box"/>
              <w:suppressAutoHyphens/>
              <w:spacing w:before="0" w:after="0"/>
              <w:jc w:val="left"/>
              <w:rPr>
                <w:rFonts w:ascii="Arial" w:hAnsi="Arial" w:cs="Arial"/>
                <w:i/>
                <w:iCs/>
                <w:sz w:val="18"/>
                <w:szCs w:val="18"/>
                <w:lang w:val="it-IT"/>
              </w:rPr>
            </w:pPr>
            <w:r w:rsidRPr="007D3B5E">
              <w:rPr>
                <w:rFonts w:ascii="Arial" w:hAnsi="Arial" w:cs="Arial"/>
                <w:i/>
                <w:iCs/>
                <w:sz w:val="18"/>
                <w:szCs w:val="18"/>
                <w:lang w:val="it-IT"/>
              </w:rPr>
              <w:t>(breve profilo curricolare massimo 1.000 caratteri)</w:t>
            </w:r>
          </w:p>
        </w:tc>
      </w:tr>
      <w:tr w:rsidR="00A97E98" w:rsidRPr="00891F9F" w14:paraId="4D9B313E" w14:textId="77777777" w:rsidTr="00A50431">
        <w:trPr>
          <w:trHeight w:val="454"/>
        </w:trPr>
        <w:tc>
          <w:tcPr>
            <w:tcW w:w="78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D92B09" w14:textId="0F6EB17F" w:rsidR="00C26DF5" w:rsidRPr="007D3B5E" w:rsidRDefault="00C26DF5" w:rsidP="007D3B5E">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Nome 3</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354ACCB" w14:textId="77777777" w:rsidR="00C26DF5" w:rsidRPr="007D3B5E" w:rsidRDefault="00C26DF5" w:rsidP="007D3B5E">
            <w:pPr>
              <w:pStyle w:val="box"/>
              <w:suppressAutoHyphens/>
              <w:spacing w:before="0" w:after="0"/>
              <w:jc w:val="center"/>
              <w:rPr>
                <w:rFonts w:ascii="Arial" w:hAnsi="Arial" w:cs="Arial"/>
                <w:b/>
                <w:sz w:val="18"/>
                <w:szCs w:val="18"/>
                <w:lang w:val="it-IT"/>
              </w:rPr>
            </w:pPr>
          </w:p>
        </w:tc>
        <w:tc>
          <w:tcPr>
            <w:tcW w:w="10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75CE3F" w14:textId="77777777" w:rsidR="00C26DF5" w:rsidRPr="007D3B5E" w:rsidRDefault="00C26DF5" w:rsidP="007D3B5E">
            <w:pPr>
              <w:pStyle w:val="box"/>
              <w:suppressAutoHyphens/>
              <w:spacing w:before="0" w:after="0"/>
              <w:jc w:val="center"/>
              <w:rPr>
                <w:rFonts w:ascii="Arial" w:hAnsi="Arial" w:cs="Arial"/>
                <w:b/>
                <w:sz w:val="18"/>
                <w:szCs w:val="18"/>
                <w:lang w:val="it-IT"/>
              </w:rPr>
            </w:pPr>
            <w:r>
              <w:rPr>
                <w:rFonts w:ascii="Arial" w:hAnsi="Arial" w:cs="Arial"/>
                <w:b/>
                <w:sz w:val="18"/>
                <w:szCs w:val="18"/>
                <w:lang w:val="it-IT"/>
              </w:rPr>
              <w:t>Ruolo nell’IR</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14:paraId="2C76334F" w14:textId="77777777" w:rsidR="00C26DF5" w:rsidRPr="007D3B5E" w:rsidRDefault="00C26DF5" w:rsidP="007D3B5E">
            <w:pPr>
              <w:pStyle w:val="box"/>
              <w:suppressAutoHyphens/>
              <w:spacing w:before="0" w:after="0"/>
              <w:jc w:val="center"/>
              <w:rPr>
                <w:rFonts w:ascii="Arial" w:hAnsi="Arial" w:cs="Arial"/>
                <w:b/>
                <w:sz w:val="18"/>
                <w:szCs w:val="18"/>
                <w:lang w:val="it-IT"/>
              </w:rPr>
            </w:pPr>
          </w:p>
        </w:tc>
      </w:tr>
      <w:tr w:rsidR="00A97E98" w:rsidRPr="007D3B5E" w14:paraId="25E01D6A" w14:textId="77777777" w:rsidTr="00A50431">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9EDF0E" w14:textId="77777777" w:rsidR="00C26DF5" w:rsidRPr="007D3B5E" w:rsidRDefault="00C26DF5" w:rsidP="007D3B5E">
            <w:pPr>
              <w:pStyle w:val="box"/>
              <w:suppressAutoHyphens/>
              <w:spacing w:before="0" w:after="0"/>
              <w:jc w:val="left"/>
              <w:rPr>
                <w:rFonts w:ascii="Arial" w:hAnsi="Arial" w:cs="Arial"/>
                <w:i/>
                <w:iCs/>
                <w:sz w:val="18"/>
                <w:szCs w:val="18"/>
                <w:lang w:val="it-IT"/>
              </w:rPr>
            </w:pPr>
            <w:r w:rsidRPr="007D3B5E">
              <w:rPr>
                <w:rFonts w:ascii="Arial" w:hAnsi="Arial" w:cs="Arial"/>
                <w:i/>
                <w:iCs/>
                <w:sz w:val="18"/>
                <w:szCs w:val="18"/>
                <w:lang w:val="it-IT"/>
              </w:rPr>
              <w:t>(breve profilo curricolare massimo 1.000 caratteri)</w:t>
            </w:r>
          </w:p>
        </w:tc>
      </w:tr>
    </w:tbl>
    <w:p w14:paraId="2E7CAFF2" w14:textId="77777777" w:rsidR="00990DAF" w:rsidRPr="00785C24" w:rsidRDefault="00990DAF" w:rsidP="00785C24">
      <w:pPr>
        <w:autoSpaceDE w:val="0"/>
        <w:rPr>
          <w:rFonts w:ascii="Arial" w:hAnsi="Arial"/>
          <w:iCs/>
          <w:sz w:val="20"/>
          <w:szCs w:val="22"/>
        </w:rPr>
      </w:pPr>
    </w:p>
    <w:p w14:paraId="50CF0A91" w14:textId="2DE880D6" w:rsidR="00F91BA9" w:rsidRPr="00FA5ADE" w:rsidRDefault="00F91BA9" w:rsidP="00F91BA9">
      <w:pPr>
        <w:autoSpaceDE w:val="0"/>
        <w:rPr>
          <w:rFonts w:ascii="Arial" w:hAnsi="Arial"/>
          <w:color w:val="000000"/>
          <w:szCs w:val="22"/>
        </w:rPr>
      </w:pPr>
      <w:r w:rsidRPr="00FA5ADE">
        <w:rPr>
          <w:rFonts w:ascii="Arial" w:hAnsi="Arial"/>
          <w:color w:val="000000"/>
          <w:szCs w:val="22"/>
        </w:rPr>
        <w:t>[</w:t>
      </w:r>
      <w:r w:rsidRPr="00FA5ADE">
        <w:rPr>
          <w:rFonts w:ascii="Arial" w:hAnsi="Arial"/>
          <w:i/>
          <w:smallCaps/>
          <w:sz w:val="18"/>
          <w:szCs w:val="18"/>
        </w:rPr>
        <w:t>Data</w:t>
      </w:r>
      <w:r w:rsidRPr="00FA5ADE">
        <w:rPr>
          <w:rFonts w:ascii="Arial" w:hAnsi="Arial"/>
          <w:color w:val="000000"/>
          <w:szCs w:val="22"/>
        </w:rPr>
        <w:t>]</w:t>
      </w:r>
    </w:p>
    <w:p w14:paraId="31D530F9" w14:textId="5A8C9257" w:rsidR="00F91BA9" w:rsidRPr="00FA5ADE" w:rsidRDefault="00F91BA9" w:rsidP="00F91BA9">
      <w:pPr>
        <w:autoSpaceDE w:val="0"/>
        <w:ind w:left="4248"/>
        <w:rPr>
          <w:rFonts w:ascii="Arial" w:hAnsi="Arial"/>
          <w:szCs w:val="22"/>
        </w:rPr>
      </w:pPr>
      <w:r w:rsidRPr="00FA5ADE">
        <w:rPr>
          <w:rFonts w:ascii="Arial" w:hAnsi="Arial"/>
          <w:szCs w:val="22"/>
        </w:rPr>
        <w:t>____________________________________________</w:t>
      </w:r>
    </w:p>
    <w:p w14:paraId="6EA1C634" w14:textId="77777777" w:rsidR="004D76AA" w:rsidRPr="00F455B9" w:rsidRDefault="004D76AA" w:rsidP="004D76AA">
      <w:pPr>
        <w:autoSpaceDE w:val="0"/>
        <w:ind w:left="4248"/>
        <w:jc w:val="center"/>
        <w:rPr>
          <w:rFonts w:ascii="Arial" w:hAnsi="Arial"/>
          <w:color w:val="000000"/>
          <w:sz w:val="20"/>
          <w:szCs w:val="20"/>
        </w:rPr>
      </w:pPr>
      <w:r w:rsidRPr="00F455B9">
        <w:rPr>
          <w:rFonts w:ascii="Arial" w:hAnsi="Arial"/>
          <w:color w:val="000000"/>
          <w:sz w:val="20"/>
          <w:szCs w:val="20"/>
        </w:rPr>
        <w:t>[nome e cognome</w:t>
      </w:r>
      <w:r>
        <w:rPr>
          <w:rFonts w:ascii="Arial" w:hAnsi="Arial"/>
          <w:color w:val="000000"/>
          <w:sz w:val="20"/>
          <w:szCs w:val="20"/>
        </w:rPr>
        <w:t xml:space="preserve"> del legale rappresentante </w:t>
      </w:r>
    </w:p>
    <w:p w14:paraId="4F3D999F" w14:textId="77777777" w:rsidR="004D76AA" w:rsidRPr="008818EE" w:rsidRDefault="004D76AA" w:rsidP="004D76AA">
      <w:pPr>
        <w:autoSpaceDE w:val="0"/>
        <w:ind w:left="4248"/>
        <w:jc w:val="center"/>
        <w:rPr>
          <w:rFonts w:ascii="Arial" w:hAnsi="Arial"/>
          <w:sz w:val="14"/>
          <w:szCs w:val="14"/>
        </w:rPr>
      </w:pPr>
    </w:p>
    <w:p w14:paraId="093B55C9" w14:textId="77777777" w:rsidR="004D76AA" w:rsidRPr="00F455B9" w:rsidRDefault="004D76AA" w:rsidP="004D76AA">
      <w:pPr>
        <w:autoSpaceDE w:val="0"/>
        <w:ind w:left="4248"/>
        <w:jc w:val="center"/>
        <w:rPr>
          <w:rFonts w:ascii="Arial" w:hAnsi="Arial"/>
          <w:sz w:val="16"/>
          <w:szCs w:val="16"/>
        </w:rPr>
      </w:pPr>
      <w:r w:rsidRPr="00F455B9">
        <w:rPr>
          <w:rFonts w:ascii="Arial" w:hAnsi="Arial"/>
          <w:sz w:val="16"/>
          <w:szCs w:val="16"/>
        </w:rPr>
        <w:t xml:space="preserve">Firma digitale o elettronica </w:t>
      </w:r>
      <w:r>
        <w:rPr>
          <w:rFonts w:ascii="Arial" w:hAnsi="Arial"/>
          <w:sz w:val="16"/>
          <w:szCs w:val="16"/>
        </w:rPr>
        <w:t xml:space="preserve">qualificata o elettronica avanzata </w:t>
      </w:r>
      <w:r w:rsidRPr="00F455B9">
        <w:rPr>
          <w:rFonts w:ascii="Arial" w:hAnsi="Arial"/>
          <w:sz w:val="16"/>
          <w:szCs w:val="16"/>
        </w:rPr>
        <w:t xml:space="preserve">del </w:t>
      </w:r>
      <w:r>
        <w:rPr>
          <w:rFonts w:ascii="Arial" w:hAnsi="Arial"/>
          <w:sz w:val="16"/>
          <w:szCs w:val="16"/>
        </w:rPr>
        <w:t>legale rappresentante</w:t>
      </w:r>
      <w:r w:rsidRPr="00F455B9">
        <w:rPr>
          <w:rFonts w:ascii="Arial" w:hAnsi="Arial"/>
          <w:sz w:val="16"/>
          <w:szCs w:val="16"/>
        </w:rPr>
        <w:t xml:space="preserve"> </w:t>
      </w:r>
    </w:p>
    <w:p w14:paraId="4456BE83" w14:textId="77777777" w:rsidR="004D76AA" w:rsidRPr="008818EE" w:rsidRDefault="004D76AA" w:rsidP="004D76AA">
      <w:pPr>
        <w:autoSpaceDE w:val="0"/>
        <w:ind w:left="4248"/>
        <w:jc w:val="center"/>
        <w:rPr>
          <w:rFonts w:ascii="Arial" w:hAnsi="Arial"/>
          <w:sz w:val="14"/>
          <w:szCs w:val="14"/>
        </w:rPr>
      </w:pPr>
    </w:p>
    <w:p w14:paraId="4ED76DCC" w14:textId="77777777" w:rsidR="004D76AA" w:rsidRPr="009F006E" w:rsidRDefault="004D76AA" w:rsidP="004D76AA">
      <w:pPr>
        <w:autoSpaceDE w:val="0"/>
        <w:ind w:left="4248"/>
        <w:jc w:val="center"/>
        <w:rPr>
          <w:rFonts w:ascii="Arial" w:hAnsi="Arial"/>
          <w:color w:val="000000"/>
          <w:sz w:val="20"/>
          <w:szCs w:val="20"/>
        </w:rPr>
      </w:pPr>
      <w:r w:rsidRPr="00D05714">
        <w:rPr>
          <w:rFonts w:ascii="Arial" w:hAnsi="Arial"/>
          <w:sz w:val="16"/>
          <w:szCs w:val="16"/>
        </w:rPr>
        <w:t>Oppure NON NECESSITA APPOSIZIONE DI FIRMA</w:t>
      </w:r>
    </w:p>
    <w:p w14:paraId="399C0C84" w14:textId="77777777" w:rsidR="004D76AA" w:rsidRPr="008818EE" w:rsidRDefault="004D76AA" w:rsidP="004D76AA">
      <w:pPr>
        <w:autoSpaceDE w:val="0"/>
        <w:ind w:left="4248"/>
        <w:jc w:val="center"/>
        <w:rPr>
          <w:rFonts w:ascii="Arial" w:hAnsi="Arial"/>
          <w:sz w:val="14"/>
          <w:szCs w:val="14"/>
        </w:rPr>
      </w:pPr>
      <w:r w:rsidRPr="008818EE">
        <w:rPr>
          <w:rFonts w:ascii="Arial" w:hAnsi="Arial"/>
          <w:sz w:val="14"/>
          <w:szCs w:val="14"/>
        </w:rPr>
        <w:t>in caso di domanda presentata tramite SPID o CNS o CIE</w:t>
      </w:r>
    </w:p>
    <w:p w14:paraId="329902E3" w14:textId="77777777" w:rsidR="004D76AA" w:rsidRPr="008818EE" w:rsidRDefault="004D76AA" w:rsidP="004D76AA">
      <w:pPr>
        <w:autoSpaceDE w:val="0"/>
        <w:ind w:left="4248"/>
        <w:jc w:val="center"/>
        <w:rPr>
          <w:rFonts w:ascii="Arial" w:hAnsi="Arial"/>
          <w:color w:val="000000"/>
          <w:sz w:val="14"/>
          <w:szCs w:val="14"/>
        </w:rPr>
      </w:pPr>
      <w:r w:rsidRPr="008818EE">
        <w:rPr>
          <w:rFonts w:ascii="Arial" w:hAnsi="Arial"/>
          <w:sz w:val="14"/>
          <w:szCs w:val="14"/>
        </w:rPr>
        <w:t>da parte del legale rappresentante richiedente identificato mediante sistema pubblico di identità digitale (SPID), nonché attraverso uno degli altri strumenti di cui all’articolo 64, comma 2-novies ossia con CNS o CIE, in base all’art. 65, comma 1, lettera b, del Codice dell’amministrazione digital</w:t>
      </w:r>
      <w:r>
        <w:rPr>
          <w:rFonts w:ascii="Arial" w:hAnsi="Arial"/>
          <w:color w:val="000000"/>
          <w:sz w:val="14"/>
          <w:szCs w:val="14"/>
        </w:rPr>
        <w:t>e</w:t>
      </w:r>
    </w:p>
    <w:p w14:paraId="33D91575" w14:textId="77777777" w:rsidR="008D1B50" w:rsidRPr="00EE403F" w:rsidRDefault="008D1B50" w:rsidP="007255D3">
      <w:pPr>
        <w:autoSpaceDE w:val="0"/>
        <w:rPr>
          <w:iCs/>
          <w:sz w:val="20"/>
          <w:szCs w:val="20"/>
        </w:rPr>
      </w:pPr>
    </w:p>
    <w:sectPr w:rsidR="008D1B50" w:rsidRPr="00EE403F" w:rsidSect="00E01C50">
      <w:pgSz w:w="11906" w:h="16838"/>
      <w:pgMar w:top="1418"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4523" w14:textId="77777777" w:rsidR="00773118" w:rsidRDefault="00773118" w:rsidP="00376964">
      <w:pPr>
        <w:spacing w:before="0" w:after="0" w:line="240" w:lineRule="auto"/>
      </w:pPr>
      <w:r>
        <w:separator/>
      </w:r>
    </w:p>
  </w:endnote>
  <w:endnote w:type="continuationSeparator" w:id="0">
    <w:p w14:paraId="6E02DF38" w14:textId="77777777" w:rsidR="00773118" w:rsidRDefault="00773118" w:rsidP="00376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175235"/>
      <w:docPartObj>
        <w:docPartGallery w:val="Page Numbers (Bottom of Page)"/>
        <w:docPartUnique/>
      </w:docPartObj>
    </w:sdtPr>
    <w:sdtContent>
      <w:p w14:paraId="168B2D01" w14:textId="74EA54F7" w:rsidR="00FD7A40" w:rsidRDefault="00FD7A40" w:rsidP="000927B5">
        <w:pPr>
          <w:pStyle w:val="Pidipagina"/>
          <w:jc w:val="center"/>
        </w:pPr>
        <w:r>
          <w:fldChar w:fldCharType="begin"/>
        </w:r>
        <w:r>
          <w:instrText>PAGE   \* MERGEFORMAT</w:instrText>
        </w:r>
        <w:r>
          <w:fldChar w:fldCharType="separate"/>
        </w:r>
        <w:r>
          <w:t>2</w:t>
        </w:r>
        <w:r>
          <w:fldChar w:fldCharType="end"/>
        </w:r>
      </w:p>
    </w:sdtContent>
  </w:sdt>
  <w:p w14:paraId="46F1C8FB" w14:textId="77777777" w:rsidR="00FD7A40" w:rsidRDefault="00FD7A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5AAD" w14:textId="77777777" w:rsidR="00773118" w:rsidRDefault="00773118" w:rsidP="00376964">
      <w:pPr>
        <w:spacing w:before="0" w:after="0" w:line="240" w:lineRule="auto"/>
      </w:pPr>
      <w:r>
        <w:separator/>
      </w:r>
    </w:p>
  </w:footnote>
  <w:footnote w:type="continuationSeparator" w:id="0">
    <w:p w14:paraId="0E6293A5" w14:textId="77777777" w:rsidR="00773118" w:rsidRDefault="00773118" w:rsidP="003769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10B9" w14:textId="501E0B03" w:rsidR="00920F19" w:rsidRDefault="00000000">
    <w:pPr>
      <w:pStyle w:val="Intestazione"/>
    </w:pPr>
    <w:r>
      <w:rPr>
        <w:noProof/>
      </w:rPr>
      <w:pict w14:anchorId="31457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4" o:spid="_x0000_s1026" type="#_x0000_t136" style="position:absolute;left:0;text-align:left;margin-left:0;margin-top:0;width:522.65pt;height:156.75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57C7" w14:textId="368A8217" w:rsidR="00BF41A5" w:rsidRDefault="00000000" w:rsidP="007A2B95">
    <w:pPr>
      <w:pStyle w:val="Intestazione"/>
      <w:ind w:hanging="567"/>
      <w:jc w:val="center"/>
    </w:pPr>
    <w:r>
      <w:rPr>
        <w:noProof/>
      </w:rPr>
      <w:pict w14:anchorId="5D198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5" o:spid="_x0000_s1027" type="#_x0000_t136" style="position:absolute;left:0;text-align:left;margin-left:0;margin-top:0;width:522.65pt;height:156.75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7A2B95">
      <w:rPr>
        <w:noProof/>
      </w:rPr>
      <w:drawing>
        <wp:inline distT="0" distB="0" distL="0" distR="0" wp14:anchorId="192C6D04" wp14:editId="3E1C84AD">
          <wp:extent cx="6687820" cy="548640"/>
          <wp:effectExtent l="0" t="0" r="0" b="3810"/>
          <wp:docPr id="1788691284" name="Immagine 178869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78732CD4" w14:textId="77777777" w:rsidR="00BF41A5" w:rsidRDefault="00BF41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FECD" w14:textId="7F19DBB7" w:rsidR="00920F19" w:rsidRDefault="00000000">
    <w:pPr>
      <w:pStyle w:val="Intestazione"/>
    </w:pPr>
    <w:r>
      <w:rPr>
        <w:noProof/>
      </w:rPr>
      <w:pict w14:anchorId="17CF1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3" o:spid="_x0000_s1025" type="#_x0000_t136" style="position:absolute;left:0;text-align:left;margin-left:0;margin-top:0;width:522.65pt;height:156.75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lowerLetter"/>
      <w:lvlText w:val="%1)"/>
      <w:lvlJc w:val="left"/>
      <w:pPr>
        <w:tabs>
          <w:tab w:val="num" w:pos="0"/>
        </w:tabs>
        <w:ind w:left="720" w:hanging="360"/>
      </w:pPr>
    </w:lvl>
    <w:lvl w:ilvl="1">
      <w:start w:val="1"/>
      <w:numFmt w:val="lowerRoman"/>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2" w15:restartNumberingAfterBreak="0">
    <w:nsid w:val="00487E92"/>
    <w:multiLevelType w:val="hybridMultilevel"/>
    <w:tmpl w:val="98D471DC"/>
    <w:lvl w:ilvl="0" w:tplc="0410001B">
      <w:start w:val="1"/>
      <w:numFmt w:val="lowerRoman"/>
      <w:lvlText w:val="%1."/>
      <w:lvlJc w:val="righ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5C267C"/>
    <w:multiLevelType w:val="singleLevel"/>
    <w:tmpl w:val="00000005"/>
    <w:lvl w:ilvl="0">
      <w:start w:val="1"/>
      <w:numFmt w:val="lowerLetter"/>
      <w:lvlText w:val="%1)"/>
      <w:lvlJc w:val="left"/>
      <w:pPr>
        <w:tabs>
          <w:tab w:val="num" w:pos="0"/>
        </w:tabs>
        <w:ind w:left="720" w:hanging="360"/>
      </w:pPr>
    </w:lvl>
  </w:abstractNum>
  <w:abstractNum w:abstractNumId="4" w15:restartNumberingAfterBreak="0">
    <w:nsid w:val="02977D24"/>
    <w:multiLevelType w:val="hybridMultilevel"/>
    <w:tmpl w:val="DAC20446"/>
    <w:lvl w:ilvl="0" w:tplc="252096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732ED9"/>
    <w:multiLevelType w:val="hybridMultilevel"/>
    <w:tmpl w:val="17EC2CE6"/>
    <w:lvl w:ilvl="0" w:tplc="CC58D5B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6D7F07"/>
    <w:multiLevelType w:val="hybridMultilevel"/>
    <w:tmpl w:val="4A282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004D9"/>
    <w:multiLevelType w:val="singleLevel"/>
    <w:tmpl w:val="00000005"/>
    <w:lvl w:ilvl="0">
      <w:start w:val="1"/>
      <w:numFmt w:val="lowerLetter"/>
      <w:lvlText w:val="%1)"/>
      <w:lvlJc w:val="left"/>
      <w:pPr>
        <w:tabs>
          <w:tab w:val="num" w:pos="0"/>
        </w:tabs>
        <w:ind w:left="720" w:hanging="360"/>
      </w:pPr>
    </w:lvl>
  </w:abstractNum>
  <w:abstractNum w:abstractNumId="8" w15:restartNumberingAfterBreak="0">
    <w:nsid w:val="0C37487D"/>
    <w:multiLevelType w:val="hybridMultilevel"/>
    <w:tmpl w:val="2D06C98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C555884"/>
    <w:multiLevelType w:val="hybridMultilevel"/>
    <w:tmpl w:val="1F7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781040"/>
    <w:multiLevelType w:val="hybridMultilevel"/>
    <w:tmpl w:val="2D207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BF0DCF"/>
    <w:multiLevelType w:val="hybridMultilevel"/>
    <w:tmpl w:val="CD5AAF86"/>
    <w:lvl w:ilvl="0" w:tplc="EB40B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1738C8"/>
    <w:multiLevelType w:val="hybridMultilevel"/>
    <w:tmpl w:val="C2C6CDAE"/>
    <w:lvl w:ilvl="0" w:tplc="2F7AA0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973944"/>
    <w:multiLevelType w:val="hybridMultilevel"/>
    <w:tmpl w:val="64FA61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34A10C8"/>
    <w:multiLevelType w:val="hybridMultilevel"/>
    <w:tmpl w:val="28A0F4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4172710"/>
    <w:multiLevelType w:val="hybridMultilevel"/>
    <w:tmpl w:val="A5ECC4AA"/>
    <w:lvl w:ilvl="0" w:tplc="1D6AD892">
      <w:start w:val="1"/>
      <w:numFmt w:val="lowerLetter"/>
      <w:lvlText w:val="%1)"/>
      <w:lvlJc w:val="left"/>
      <w:pPr>
        <w:ind w:left="720" w:hanging="360"/>
      </w:pPr>
      <w:rPr>
        <w:rFonts w:ascii="Arial" w:hAnsi="Arial"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703413"/>
    <w:multiLevelType w:val="hybridMultilevel"/>
    <w:tmpl w:val="198EAA8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ACE283D"/>
    <w:multiLevelType w:val="hybridMultilevel"/>
    <w:tmpl w:val="5DFE2F58"/>
    <w:lvl w:ilvl="0" w:tplc="E72620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8B7701"/>
    <w:multiLevelType w:val="hybridMultilevel"/>
    <w:tmpl w:val="C6EE1620"/>
    <w:lvl w:ilvl="0" w:tplc="DD7C9F90">
      <w:start w:val="3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0E326C"/>
    <w:multiLevelType w:val="hybridMultilevel"/>
    <w:tmpl w:val="900A710E"/>
    <w:lvl w:ilvl="0" w:tplc="04100005">
      <w:start w:val="1"/>
      <w:numFmt w:val="bullet"/>
      <w:lvlText w:val=""/>
      <w:lvlJc w:val="left"/>
      <w:pPr>
        <w:ind w:left="720" w:hanging="360"/>
      </w:pPr>
      <w:rPr>
        <w:rFonts w:ascii="Wingdings" w:hAnsi="Wingdings" w:hint="default"/>
      </w:rPr>
    </w:lvl>
    <w:lvl w:ilvl="1" w:tplc="A05A25C8">
      <w:numFmt w:val="bullet"/>
      <w:lvlText w:val=""/>
      <w:lvlJc w:val="left"/>
      <w:pPr>
        <w:ind w:left="1440" w:hanging="360"/>
      </w:pPr>
      <w:rPr>
        <w:rFonts w:ascii="Wingdings" w:eastAsia="Times New Roman"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3F61B3"/>
    <w:multiLevelType w:val="hybridMultilevel"/>
    <w:tmpl w:val="1DE66BCA"/>
    <w:lvl w:ilvl="0" w:tplc="93103E0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F32443"/>
    <w:multiLevelType w:val="hybridMultilevel"/>
    <w:tmpl w:val="62D623E6"/>
    <w:lvl w:ilvl="0" w:tplc="56AEE7D4">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60A3A3C"/>
    <w:multiLevelType w:val="hybridMultilevel"/>
    <w:tmpl w:val="EC92200A"/>
    <w:lvl w:ilvl="0" w:tplc="C5E0BB6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B704B60"/>
    <w:multiLevelType w:val="hybridMultilevel"/>
    <w:tmpl w:val="486E3758"/>
    <w:lvl w:ilvl="0" w:tplc="FFFFFFFF">
      <w:start w:val="1"/>
      <w:numFmt w:val="decimal"/>
      <w:lvlText w:val="%1."/>
      <w:lvlJc w:val="left"/>
      <w:pPr>
        <w:ind w:left="1602" w:hanging="360"/>
      </w:pPr>
    </w:lvl>
    <w:lvl w:ilvl="1" w:tplc="0410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3042" w:hanging="180"/>
      </w:pPr>
    </w:lvl>
    <w:lvl w:ilvl="3" w:tplc="FFFFFFFF">
      <w:start w:val="1"/>
      <w:numFmt w:val="decimal"/>
      <w:lvlText w:val="%4."/>
      <w:lvlJc w:val="left"/>
      <w:pPr>
        <w:ind w:left="3762" w:hanging="360"/>
      </w:pPr>
    </w:lvl>
    <w:lvl w:ilvl="4" w:tplc="FFFFFFFF">
      <w:start w:val="1"/>
      <w:numFmt w:val="lowerLetter"/>
      <w:lvlText w:val="%5."/>
      <w:lvlJc w:val="left"/>
      <w:pPr>
        <w:ind w:left="4482" w:hanging="360"/>
      </w:pPr>
    </w:lvl>
    <w:lvl w:ilvl="5" w:tplc="FFFFFFFF">
      <w:start w:val="1"/>
      <w:numFmt w:val="lowerRoman"/>
      <w:lvlText w:val="%6."/>
      <w:lvlJc w:val="right"/>
      <w:pPr>
        <w:ind w:left="5202" w:hanging="180"/>
      </w:pPr>
    </w:lvl>
    <w:lvl w:ilvl="6" w:tplc="FFFFFFFF">
      <w:start w:val="1"/>
      <w:numFmt w:val="decimal"/>
      <w:lvlText w:val="%7."/>
      <w:lvlJc w:val="left"/>
      <w:pPr>
        <w:ind w:left="5922" w:hanging="360"/>
      </w:pPr>
    </w:lvl>
    <w:lvl w:ilvl="7" w:tplc="FFFFFFFF">
      <w:start w:val="1"/>
      <w:numFmt w:val="lowerLetter"/>
      <w:lvlText w:val="%8."/>
      <w:lvlJc w:val="left"/>
      <w:pPr>
        <w:ind w:left="6642" w:hanging="360"/>
      </w:pPr>
    </w:lvl>
    <w:lvl w:ilvl="8" w:tplc="FFFFFFFF">
      <w:start w:val="1"/>
      <w:numFmt w:val="lowerRoman"/>
      <w:lvlText w:val="%9."/>
      <w:lvlJc w:val="right"/>
      <w:pPr>
        <w:ind w:left="7362" w:hanging="180"/>
      </w:pPr>
    </w:lvl>
  </w:abstractNum>
  <w:abstractNum w:abstractNumId="27" w15:restartNumberingAfterBreak="0">
    <w:nsid w:val="4EAB42B7"/>
    <w:multiLevelType w:val="hybridMultilevel"/>
    <w:tmpl w:val="7F22B02E"/>
    <w:lvl w:ilvl="0" w:tplc="29D090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552B02"/>
    <w:multiLevelType w:val="hybridMultilevel"/>
    <w:tmpl w:val="78D86A94"/>
    <w:lvl w:ilvl="0" w:tplc="746493E0">
      <w:start w:val="1"/>
      <w:numFmt w:val="lowerLetter"/>
      <w:lvlText w:val="%1)"/>
      <w:lvlJc w:val="left"/>
      <w:pPr>
        <w:ind w:left="360" w:hanging="360"/>
      </w:pPr>
      <w:rPr>
        <w:rFonts w:hint="default"/>
      </w:rPr>
    </w:lvl>
    <w:lvl w:ilvl="1" w:tplc="FFFFFFFF">
      <w:start w:val="1"/>
      <w:numFmt w:val="lowerLetter"/>
      <w:lvlText w:val="%2."/>
      <w:lvlJc w:val="left"/>
      <w:pPr>
        <w:ind w:left="-1679" w:hanging="360"/>
      </w:pPr>
    </w:lvl>
    <w:lvl w:ilvl="2" w:tplc="FFFFFFFF">
      <w:start w:val="1"/>
      <w:numFmt w:val="lowerRoman"/>
      <w:lvlText w:val="%3."/>
      <w:lvlJc w:val="right"/>
      <w:pPr>
        <w:ind w:left="-959" w:hanging="180"/>
      </w:pPr>
    </w:lvl>
    <w:lvl w:ilvl="3" w:tplc="FFFFFFFF">
      <w:start w:val="1"/>
      <w:numFmt w:val="decimal"/>
      <w:lvlText w:val="%4."/>
      <w:lvlJc w:val="left"/>
      <w:pPr>
        <w:ind w:left="-239" w:hanging="360"/>
      </w:pPr>
    </w:lvl>
    <w:lvl w:ilvl="4" w:tplc="FFFFFFFF">
      <w:start w:val="1"/>
      <w:numFmt w:val="lowerLetter"/>
      <w:lvlText w:val="%5."/>
      <w:lvlJc w:val="left"/>
      <w:pPr>
        <w:ind w:left="481" w:hanging="360"/>
      </w:pPr>
    </w:lvl>
    <w:lvl w:ilvl="5" w:tplc="FFFFFFFF">
      <w:start w:val="1"/>
      <w:numFmt w:val="lowerRoman"/>
      <w:lvlText w:val="%6."/>
      <w:lvlJc w:val="right"/>
      <w:pPr>
        <w:ind w:left="1201" w:hanging="180"/>
      </w:pPr>
    </w:lvl>
    <w:lvl w:ilvl="6" w:tplc="FFFFFFFF" w:tentative="1">
      <w:start w:val="1"/>
      <w:numFmt w:val="decimal"/>
      <w:lvlText w:val="%7."/>
      <w:lvlJc w:val="left"/>
      <w:pPr>
        <w:ind w:left="1921" w:hanging="360"/>
      </w:pPr>
    </w:lvl>
    <w:lvl w:ilvl="7" w:tplc="FFFFFFFF" w:tentative="1">
      <w:start w:val="1"/>
      <w:numFmt w:val="lowerLetter"/>
      <w:lvlText w:val="%8."/>
      <w:lvlJc w:val="left"/>
      <w:pPr>
        <w:ind w:left="2641" w:hanging="360"/>
      </w:pPr>
    </w:lvl>
    <w:lvl w:ilvl="8" w:tplc="FFFFFFFF" w:tentative="1">
      <w:start w:val="1"/>
      <w:numFmt w:val="lowerRoman"/>
      <w:lvlText w:val="%9."/>
      <w:lvlJc w:val="right"/>
      <w:pPr>
        <w:ind w:left="3361" w:hanging="180"/>
      </w:pPr>
    </w:lvl>
  </w:abstractNum>
  <w:abstractNum w:abstractNumId="29" w15:restartNumberingAfterBreak="0">
    <w:nsid w:val="53D67C4A"/>
    <w:multiLevelType w:val="hybridMultilevel"/>
    <w:tmpl w:val="0C56BD58"/>
    <w:lvl w:ilvl="0" w:tplc="2A824414">
      <w:start w:val="2"/>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E03B93"/>
    <w:multiLevelType w:val="hybridMultilevel"/>
    <w:tmpl w:val="5EA41E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785F1D"/>
    <w:multiLevelType w:val="hybridMultilevel"/>
    <w:tmpl w:val="302A2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907636"/>
    <w:multiLevelType w:val="hybridMultilevel"/>
    <w:tmpl w:val="7696DC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D7936D8"/>
    <w:multiLevelType w:val="hybridMultilevel"/>
    <w:tmpl w:val="DAD6F662"/>
    <w:lvl w:ilvl="0" w:tplc="04100001">
      <w:start w:val="1"/>
      <w:numFmt w:val="bullet"/>
      <w:lvlText w:val=""/>
      <w:lvlJc w:val="left"/>
      <w:pPr>
        <w:ind w:left="782" w:hanging="360"/>
      </w:pPr>
      <w:rPr>
        <w:rFonts w:ascii="Symbol" w:hAnsi="Symbol" w:hint="default"/>
      </w:rPr>
    </w:lvl>
    <w:lvl w:ilvl="1" w:tplc="04100003">
      <w:start w:val="1"/>
      <w:numFmt w:val="bullet"/>
      <w:lvlText w:val="o"/>
      <w:lvlJc w:val="left"/>
      <w:pPr>
        <w:ind w:left="1502" w:hanging="360"/>
      </w:pPr>
      <w:rPr>
        <w:rFonts w:ascii="Courier New" w:hAnsi="Courier New" w:cs="Courier New" w:hint="default"/>
      </w:rPr>
    </w:lvl>
    <w:lvl w:ilvl="2" w:tplc="04100005">
      <w:start w:val="1"/>
      <w:numFmt w:val="bullet"/>
      <w:lvlText w:val=""/>
      <w:lvlJc w:val="left"/>
      <w:pPr>
        <w:ind w:left="2222" w:hanging="360"/>
      </w:pPr>
      <w:rPr>
        <w:rFonts w:ascii="Wingdings" w:hAnsi="Wingdings" w:hint="default"/>
      </w:rPr>
    </w:lvl>
    <w:lvl w:ilvl="3" w:tplc="0410000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4" w15:restartNumberingAfterBreak="0">
    <w:nsid w:val="6A8F3861"/>
    <w:multiLevelType w:val="multilevel"/>
    <w:tmpl w:val="54801172"/>
    <w:styleLink w:val="LFO41"/>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BE31C1"/>
    <w:multiLevelType w:val="hybridMultilevel"/>
    <w:tmpl w:val="F34660F6"/>
    <w:lvl w:ilvl="0" w:tplc="5FBC1458">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CB769AF"/>
    <w:multiLevelType w:val="hybridMultilevel"/>
    <w:tmpl w:val="EF923A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BD582B"/>
    <w:multiLevelType w:val="hybridMultilevel"/>
    <w:tmpl w:val="E46A73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632CEA"/>
    <w:multiLevelType w:val="hybridMultilevel"/>
    <w:tmpl w:val="6DB66446"/>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9" w15:restartNumberingAfterBreak="0">
    <w:nsid w:val="74913350"/>
    <w:multiLevelType w:val="hybridMultilevel"/>
    <w:tmpl w:val="664AA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EF4F09"/>
    <w:multiLevelType w:val="hybridMultilevel"/>
    <w:tmpl w:val="BE5EA03C"/>
    <w:lvl w:ilvl="0" w:tplc="7CC8A44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726815"/>
    <w:multiLevelType w:val="hybridMultilevel"/>
    <w:tmpl w:val="6BCAB0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EC125F"/>
    <w:multiLevelType w:val="hybridMultilevel"/>
    <w:tmpl w:val="F3F22DF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7104766">
    <w:abstractNumId w:val="8"/>
  </w:num>
  <w:num w:numId="2" w16cid:durableId="2013794128">
    <w:abstractNumId w:val="18"/>
  </w:num>
  <w:num w:numId="3" w16cid:durableId="684942352">
    <w:abstractNumId w:val="0"/>
  </w:num>
  <w:num w:numId="4" w16cid:durableId="580019655">
    <w:abstractNumId w:val="1"/>
  </w:num>
  <w:num w:numId="5" w16cid:durableId="1462575946">
    <w:abstractNumId w:val="41"/>
  </w:num>
  <w:num w:numId="6" w16cid:durableId="13998626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04327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00580">
    <w:abstractNumId w:val="19"/>
  </w:num>
  <w:num w:numId="9" w16cid:durableId="840661599">
    <w:abstractNumId w:val="20"/>
  </w:num>
  <w:num w:numId="10" w16cid:durableId="819426720">
    <w:abstractNumId w:val="7"/>
  </w:num>
  <w:num w:numId="11" w16cid:durableId="394209168">
    <w:abstractNumId w:val="3"/>
  </w:num>
  <w:num w:numId="12" w16cid:durableId="201330683">
    <w:abstractNumId w:val="2"/>
  </w:num>
  <w:num w:numId="13" w16cid:durableId="1418333225">
    <w:abstractNumId w:val="34"/>
  </w:num>
  <w:num w:numId="14" w16cid:durableId="355081744">
    <w:abstractNumId w:val="40"/>
  </w:num>
  <w:num w:numId="15" w16cid:durableId="64769886">
    <w:abstractNumId w:val="5"/>
  </w:num>
  <w:num w:numId="16" w16cid:durableId="1858999469">
    <w:abstractNumId w:val="33"/>
  </w:num>
  <w:num w:numId="17" w16cid:durableId="682509426">
    <w:abstractNumId w:val="16"/>
  </w:num>
  <w:num w:numId="18" w16cid:durableId="707220802">
    <w:abstractNumId w:val="17"/>
  </w:num>
  <w:num w:numId="19" w16cid:durableId="519857388">
    <w:abstractNumId w:val="38"/>
  </w:num>
  <w:num w:numId="20" w16cid:durableId="1836338170">
    <w:abstractNumId w:val="37"/>
  </w:num>
  <w:num w:numId="21" w16cid:durableId="100880276">
    <w:abstractNumId w:val="11"/>
  </w:num>
  <w:num w:numId="22" w16cid:durableId="637346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2915925">
    <w:abstractNumId w:val="29"/>
  </w:num>
  <w:num w:numId="24" w16cid:durableId="1460614180">
    <w:abstractNumId w:val="4"/>
  </w:num>
  <w:num w:numId="25" w16cid:durableId="196739277">
    <w:abstractNumId w:val="25"/>
  </w:num>
  <w:num w:numId="26" w16cid:durableId="1519615942">
    <w:abstractNumId w:val="12"/>
  </w:num>
  <w:num w:numId="27" w16cid:durableId="411044451">
    <w:abstractNumId w:val="13"/>
  </w:num>
  <w:num w:numId="28" w16cid:durableId="1507286449">
    <w:abstractNumId w:val="23"/>
  </w:num>
  <w:num w:numId="29" w16cid:durableId="1883253152">
    <w:abstractNumId w:val="27"/>
  </w:num>
  <w:num w:numId="30" w16cid:durableId="1360858323">
    <w:abstractNumId w:val="32"/>
  </w:num>
  <w:num w:numId="31" w16cid:durableId="126368565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189957">
    <w:abstractNumId w:val="14"/>
  </w:num>
  <w:num w:numId="33" w16cid:durableId="272320960">
    <w:abstractNumId w:val="10"/>
  </w:num>
  <w:num w:numId="34" w16cid:durableId="1152138690">
    <w:abstractNumId w:val="42"/>
  </w:num>
  <w:num w:numId="35" w16cid:durableId="77097247">
    <w:abstractNumId w:val="9"/>
  </w:num>
  <w:num w:numId="36" w16cid:durableId="577251686">
    <w:abstractNumId w:val="31"/>
  </w:num>
  <w:num w:numId="37" w16cid:durableId="710808185">
    <w:abstractNumId w:val="22"/>
  </w:num>
  <w:num w:numId="38" w16cid:durableId="2022468924">
    <w:abstractNumId w:val="39"/>
  </w:num>
  <w:num w:numId="39" w16cid:durableId="490486691">
    <w:abstractNumId w:val="15"/>
  </w:num>
  <w:num w:numId="40" w16cid:durableId="595289367">
    <w:abstractNumId w:val="28"/>
  </w:num>
  <w:num w:numId="41" w16cid:durableId="1579825137">
    <w:abstractNumId w:val="30"/>
  </w:num>
  <w:num w:numId="42" w16cid:durableId="1780680623">
    <w:abstractNumId w:val="21"/>
  </w:num>
  <w:num w:numId="43" w16cid:durableId="1245458190">
    <w:abstractNumId w:val="36"/>
  </w:num>
  <w:num w:numId="44" w16cid:durableId="96824459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87"/>
    <w:rsid w:val="000025F0"/>
    <w:rsid w:val="00002CD8"/>
    <w:rsid w:val="0000415B"/>
    <w:rsid w:val="00005DDC"/>
    <w:rsid w:val="00006869"/>
    <w:rsid w:val="000075E1"/>
    <w:rsid w:val="000077BD"/>
    <w:rsid w:val="00012B89"/>
    <w:rsid w:val="000137DB"/>
    <w:rsid w:val="00013B7F"/>
    <w:rsid w:val="00014D3F"/>
    <w:rsid w:val="00016F59"/>
    <w:rsid w:val="000179F5"/>
    <w:rsid w:val="00017EEE"/>
    <w:rsid w:val="00023B48"/>
    <w:rsid w:val="000249F6"/>
    <w:rsid w:val="00025925"/>
    <w:rsid w:val="0002798E"/>
    <w:rsid w:val="000309C6"/>
    <w:rsid w:val="00034661"/>
    <w:rsid w:val="00034E3D"/>
    <w:rsid w:val="000351CB"/>
    <w:rsid w:val="000412DA"/>
    <w:rsid w:val="00041C69"/>
    <w:rsid w:val="00041D38"/>
    <w:rsid w:val="00047D84"/>
    <w:rsid w:val="00051423"/>
    <w:rsid w:val="00051922"/>
    <w:rsid w:val="00055E49"/>
    <w:rsid w:val="000560ED"/>
    <w:rsid w:val="00060297"/>
    <w:rsid w:val="00061B85"/>
    <w:rsid w:val="00061FAE"/>
    <w:rsid w:val="000636D1"/>
    <w:rsid w:val="00064130"/>
    <w:rsid w:val="000654F8"/>
    <w:rsid w:val="000659A0"/>
    <w:rsid w:val="00066305"/>
    <w:rsid w:val="00067965"/>
    <w:rsid w:val="0007228B"/>
    <w:rsid w:val="00073E25"/>
    <w:rsid w:val="000742F3"/>
    <w:rsid w:val="000746E5"/>
    <w:rsid w:val="00074FED"/>
    <w:rsid w:val="00076544"/>
    <w:rsid w:val="00076ECD"/>
    <w:rsid w:val="00076FB8"/>
    <w:rsid w:val="00080D1F"/>
    <w:rsid w:val="000810F3"/>
    <w:rsid w:val="00081775"/>
    <w:rsid w:val="00081A8E"/>
    <w:rsid w:val="00084F61"/>
    <w:rsid w:val="00086950"/>
    <w:rsid w:val="00090FF3"/>
    <w:rsid w:val="00091F62"/>
    <w:rsid w:val="00092131"/>
    <w:rsid w:val="000927B5"/>
    <w:rsid w:val="00092E1E"/>
    <w:rsid w:val="00093C5A"/>
    <w:rsid w:val="00096452"/>
    <w:rsid w:val="00096B82"/>
    <w:rsid w:val="000972E4"/>
    <w:rsid w:val="00097732"/>
    <w:rsid w:val="000A2975"/>
    <w:rsid w:val="000A3481"/>
    <w:rsid w:val="000A3993"/>
    <w:rsid w:val="000A65F6"/>
    <w:rsid w:val="000B1E96"/>
    <w:rsid w:val="000B2201"/>
    <w:rsid w:val="000B4212"/>
    <w:rsid w:val="000B4E1E"/>
    <w:rsid w:val="000B4F42"/>
    <w:rsid w:val="000B6D83"/>
    <w:rsid w:val="000B73D6"/>
    <w:rsid w:val="000C248B"/>
    <w:rsid w:val="000C261D"/>
    <w:rsid w:val="000C2A63"/>
    <w:rsid w:val="000C2D59"/>
    <w:rsid w:val="000C4589"/>
    <w:rsid w:val="000C5EBB"/>
    <w:rsid w:val="000C6F47"/>
    <w:rsid w:val="000D04DB"/>
    <w:rsid w:val="000D3DBA"/>
    <w:rsid w:val="000D437F"/>
    <w:rsid w:val="000D460B"/>
    <w:rsid w:val="000D4E39"/>
    <w:rsid w:val="000D7AFC"/>
    <w:rsid w:val="000E0845"/>
    <w:rsid w:val="000E1832"/>
    <w:rsid w:val="000E343A"/>
    <w:rsid w:val="000E4C38"/>
    <w:rsid w:val="000E5779"/>
    <w:rsid w:val="000F10DA"/>
    <w:rsid w:val="000F1475"/>
    <w:rsid w:val="000F22BF"/>
    <w:rsid w:val="000F2BA4"/>
    <w:rsid w:val="000F493C"/>
    <w:rsid w:val="000F5459"/>
    <w:rsid w:val="000F57D4"/>
    <w:rsid w:val="000F6E99"/>
    <w:rsid w:val="00100214"/>
    <w:rsid w:val="001053CE"/>
    <w:rsid w:val="00105922"/>
    <w:rsid w:val="001060E0"/>
    <w:rsid w:val="0011270C"/>
    <w:rsid w:val="001129B9"/>
    <w:rsid w:val="00112A31"/>
    <w:rsid w:val="001145C1"/>
    <w:rsid w:val="001155E3"/>
    <w:rsid w:val="00117171"/>
    <w:rsid w:val="00120843"/>
    <w:rsid w:val="00120DAF"/>
    <w:rsid w:val="00120ECA"/>
    <w:rsid w:val="001215B0"/>
    <w:rsid w:val="00125D29"/>
    <w:rsid w:val="00126161"/>
    <w:rsid w:val="00126FCC"/>
    <w:rsid w:val="00127930"/>
    <w:rsid w:val="001301CB"/>
    <w:rsid w:val="0013084B"/>
    <w:rsid w:val="00131415"/>
    <w:rsid w:val="001317C5"/>
    <w:rsid w:val="00131948"/>
    <w:rsid w:val="00132CEB"/>
    <w:rsid w:val="00133379"/>
    <w:rsid w:val="00133A61"/>
    <w:rsid w:val="00133C82"/>
    <w:rsid w:val="0013463B"/>
    <w:rsid w:val="00137397"/>
    <w:rsid w:val="00141577"/>
    <w:rsid w:val="001444F5"/>
    <w:rsid w:val="00144904"/>
    <w:rsid w:val="00145263"/>
    <w:rsid w:val="00145386"/>
    <w:rsid w:val="001467A0"/>
    <w:rsid w:val="001506E0"/>
    <w:rsid w:val="00157113"/>
    <w:rsid w:val="00161EE6"/>
    <w:rsid w:val="001622D6"/>
    <w:rsid w:val="00162FFE"/>
    <w:rsid w:val="001669DC"/>
    <w:rsid w:val="001670C1"/>
    <w:rsid w:val="001702CD"/>
    <w:rsid w:val="00171071"/>
    <w:rsid w:val="0017123C"/>
    <w:rsid w:val="0017187B"/>
    <w:rsid w:val="00173EBE"/>
    <w:rsid w:val="00176B1E"/>
    <w:rsid w:val="00176FE4"/>
    <w:rsid w:val="00180E77"/>
    <w:rsid w:val="001828C4"/>
    <w:rsid w:val="001834CD"/>
    <w:rsid w:val="00184AB6"/>
    <w:rsid w:val="00185518"/>
    <w:rsid w:val="001902C5"/>
    <w:rsid w:val="00193595"/>
    <w:rsid w:val="0019411B"/>
    <w:rsid w:val="001960B9"/>
    <w:rsid w:val="00196D22"/>
    <w:rsid w:val="00197F15"/>
    <w:rsid w:val="001A0108"/>
    <w:rsid w:val="001A11A1"/>
    <w:rsid w:val="001A30FE"/>
    <w:rsid w:val="001A3589"/>
    <w:rsid w:val="001A6868"/>
    <w:rsid w:val="001A6A15"/>
    <w:rsid w:val="001B0F2D"/>
    <w:rsid w:val="001B1626"/>
    <w:rsid w:val="001B20D2"/>
    <w:rsid w:val="001B4446"/>
    <w:rsid w:val="001B5D24"/>
    <w:rsid w:val="001B6775"/>
    <w:rsid w:val="001C09E4"/>
    <w:rsid w:val="001C16E4"/>
    <w:rsid w:val="001D276F"/>
    <w:rsid w:val="001D3CDC"/>
    <w:rsid w:val="001E1993"/>
    <w:rsid w:val="001E19F7"/>
    <w:rsid w:val="001E2AF9"/>
    <w:rsid w:val="001E3071"/>
    <w:rsid w:val="001E3877"/>
    <w:rsid w:val="001E53F1"/>
    <w:rsid w:val="001E7659"/>
    <w:rsid w:val="001F3745"/>
    <w:rsid w:val="001F3755"/>
    <w:rsid w:val="001F4175"/>
    <w:rsid w:val="001F5B8C"/>
    <w:rsid w:val="001F5E9C"/>
    <w:rsid w:val="001F6D3E"/>
    <w:rsid w:val="00200B49"/>
    <w:rsid w:val="00201FD0"/>
    <w:rsid w:val="0020592E"/>
    <w:rsid w:val="00205ED6"/>
    <w:rsid w:val="00206EF5"/>
    <w:rsid w:val="00210ED3"/>
    <w:rsid w:val="00211F5E"/>
    <w:rsid w:val="00212A7E"/>
    <w:rsid w:val="002133AE"/>
    <w:rsid w:val="002134CB"/>
    <w:rsid w:val="00213F42"/>
    <w:rsid w:val="002166C0"/>
    <w:rsid w:val="002170B0"/>
    <w:rsid w:val="00217395"/>
    <w:rsid w:val="002225FA"/>
    <w:rsid w:val="00223242"/>
    <w:rsid w:val="0022390C"/>
    <w:rsid w:val="002249C0"/>
    <w:rsid w:val="0022528F"/>
    <w:rsid w:val="00226D9C"/>
    <w:rsid w:val="00227565"/>
    <w:rsid w:val="002311E1"/>
    <w:rsid w:val="002321E8"/>
    <w:rsid w:val="00232771"/>
    <w:rsid w:val="00232BC9"/>
    <w:rsid w:val="00233945"/>
    <w:rsid w:val="00233CB4"/>
    <w:rsid w:val="00235B8D"/>
    <w:rsid w:val="00235DCD"/>
    <w:rsid w:val="00236B97"/>
    <w:rsid w:val="00237CF2"/>
    <w:rsid w:val="00240185"/>
    <w:rsid w:val="00242867"/>
    <w:rsid w:val="00243B93"/>
    <w:rsid w:val="002440D4"/>
    <w:rsid w:val="002455D2"/>
    <w:rsid w:val="00245955"/>
    <w:rsid w:val="00246835"/>
    <w:rsid w:val="00247618"/>
    <w:rsid w:val="00247A2C"/>
    <w:rsid w:val="00251C8B"/>
    <w:rsid w:val="002523BA"/>
    <w:rsid w:val="0025361D"/>
    <w:rsid w:val="002549C4"/>
    <w:rsid w:val="00256F37"/>
    <w:rsid w:val="002634B2"/>
    <w:rsid w:val="00265959"/>
    <w:rsid w:val="00265B37"/>
    <w:rsid w:val="0027078B"/>
    <w:rsid w:val="002721FA"/>
    <w:rsid w:val="00272E45"/>
    <w:rsid w:val="00274D7C"/>
    <w:rsid w:val="00274FF8"/>
    <w:rsid w:val="0028047F"/>
    <w:rsid w:val="00280788"/>
    <w:rsid w:val="002842E9"/>
    <w:rsid w:val="00286124"/>
    <w:rsid w:val="002867B4"/>
    <w:rsid w:val="0028689E"/>
    <w:rsid w:val="00287D6E"/>
    <w:rsid w:val="0029184F"/>
    <w:rsid w:val="002927B0"/>
    <w:rsid w:val="0029280B"/>
    <w:rsid w:val="0029469F"/>
    <w:rsid w:val="00295842"/>
    <w:rsid w:val="00295D04"/>
    <w:rsid w:val="0029726A"/>
    <w:rsid w:val="0029794C"/>
    <w:rsid w:val="002A0332"/>
    <w:rsid w:val="002A05D5"/>
    <w:rsid w:val="002A0CE8"/>
    <w:rsid w:val="002A3377"/>
    <w:rsid w:val="002A3A07"/>
    <w:rsid w:val="002A5B9C"/>
    <w:rsid w:val="002A7320"/>
    <w:rsid w:val="002A7527"/>
    <w:rsid w:val="002B324F"/>
    <w:rsid w:val="002B36A4"/>
    <w:rsid w:val="002B3B35"/>
    <w:rsid w:val="002B3EC0"/>
    <w:rsid w:val="002B6AE1"/>
    <w:rsid w:val="002B79BA"/>
    <w:rsid w:val="002C0DC2"/>
    <w:rsid w:val="002C2B04"/>
    <w:rsid w:val="002C2D04"/>
    <w:rsid w:val="002C5557"/>
    <w:rsid w:val="002C798C"/>
    <w:rsid w:val="002D09B4"/>
    <w:rsid w:val="002D1AD3"/>
    <w:rsid w:val="002D3333"/>
    <w:rsid w:val="002D4B28"/>
    <w:rsid w:val="002D4C48"/>
    <w:rsid w:val="002D556B"/>
    <w:rsid w:val="002D6FE1"/>
    <w:rsid w:val="002E1067"/>
    <w:rsid w:val="002E25C6"/>
    <w:rsid w:val="002E29C0"/>
    <w:rsid w:val="002E321F"/>
    <w:rsid w:val="002E4A98"/>
    <w:rsid w:val="002E5049"/>
    <w:rsid w:val="002E5620"/>
    <w:rsid w:val="002E5DA8"/>
    <w:rsid w:val="002E6DC6"/>
    <w:rsid w:val="002E7728"/>
    <w:rsid w:val="002F2D01"/>
    <w:rsid w:val="002F306F"/>
    <w:rsid w:val="002F4C5E"/>
    <w:rsid w:val="002F4EA5"/>
    <w:rsid w:val="002F7BB1"/>
    <w:rsid w:val="002F7BE8"/>
    <w:rsid w:val="003001CE"/>
    <w:rsid w:val="003012B6"/>
    <w:rsid w:val="00301FA6"/>
    <w:rsid w:val="003037F8"/>
    <w:rsid w:val="003040D5"/>
    <w:rsid w:val="003051E3"/>
    <w:rsid w:val="003069BF"/>
    <w:rsid w:val="00307864"/>
    <w:rsid w:val="00311793"/>
    <w:rsid w:val="003127DB"/>
    <w:rsid w:val="0031634C"/>
    <w:rsid w:val="00321545"/>
    <w:rsid w:val="00321C54"/>
    <w:rsid w:val="00322BA2"/>
    <w:rsid w:val="00324466"/>
    <w:rsid w:val="0032475C"/>
    <w:rsid w:val="00327D09"/>
    <w:rsid w:val="00327EDC"/>
    <w:rsid w:val="00327F76"/>
    <w:rsid w:val="0033092C"/>
    <w:rsid w:val="0033099A"/>
    <w:rsid w:val="0033105D"/>
    <w:rsid w:val="00331247"/>
    <w:rsid w:val="00332646"/>
    <w:rsid w:val="00333B6A"/>
    <w:rsid w:val="00333FEF"/>
    <w:rsid w:val="003340D9"/>
    <w:rsid w:val="00334243"/>
    <w:rsid w:val="00334B9A"/>
    <w:rsid w:val="00336A00"/>
    <w:rsid w:val="0034054C"/>
    <w:rsid w:val="003416EB"/>
    <w:rsid w:val="00344038"/>
    <w:rsid w:val="00344D76"/>
    <w:rsid w:val="003466FF"/>
    <w:rsid w:val="00347EE6"/>
    <w:rsid w:val="003501E8"/>
    <w:rsid w:val="00353EBF"/>
    <w:rsid w:val="0035562B"/>
    <w:rsid w:val="003616D7"/>
    <w:rsid w:val="00362B61"/>
    <w:rsid w:val="003672E4"/>
    <w:rsid w:val="00367B3B"/>
    <w:rsid w:val="00371B84"/>
    <w:rsid w:val="00372A9D"/>
    <w:rsid w:val="00372B20"/>
    <w:rsid w:val="00372D8A"/>
    <w:rsid w:val="003738E5"/>
    <w:rsid w:val="003752D9"/>
    <w:rsid w:val="0037689F"/>
    <w:rsid w:val="00376964"/>
    <w:rsid w:val="00377089"/>
    <w:rsid w:val="003840DF"/>
    <w:rsid w:val="00385349"/>
    <w:rsid w:val="0038623C"/>
    <w:rsid w:val="003902FD"/>
    <w:rsid w:val="003936F7"/>
    <w:rsid w:val="00394FCB"/>
    <w:rsid w:val="00395B72"/>
    <w:rsid w:val="003969D2"/>
    <w:rsid w:val="0039717B"/>
    <w:rsid w:val="00397BCA"/>
    <w:rsid w:val="00397D59"/>
    <w:rsid w:val="003A33D4"/>
    <w:rsid w:val="003A4167"/>
    <w:rsid w:val="003A6FA6"/>
    <w:rsid w:val="003B2B77"/>
    <w:rsid w:val="003B44ED"/>
    <w:rsid w:val="003B5EEB"/>
    <w:rsid w:val="003B5F15"/>
    <w:rsid w:val="003B678D"/>
    <w:rsid w:val="003C0C26"/>
    <w:rsid w:val="003C4A42"/>
    <w:rsid w:val="003C540C"/>
    <w:rsid w:val="003C5EF9"/>
    <w:rsid w:val="003C6F60"/>
    <w:rsid w:val="003C7267"/>
    <w:rsid w:val="003C749E"/>
    <w:rsid w:val="003D03D8"/>
    <w:rsid w:val="003D27B1"/>
    <w:rsid w:val="003D2A23"/>
    <w:rsid w:val="003D62B2"/>
    <w:rsid w:val="003E0110"/>
    <w:rsid w:val="003E185C"/>
    <w:rsid w:val="003E1CB7"/>
    <w:rsid w:val="003E1EA7"/>
    <w:rsid w:val="003E2538"/>
    <w:rsid w:val="003E2679"/>
    <w:rsid w:val="003E3BDF"/>
    <w:rsid w:val="003E5020"/>
    <w:rsid w:val="003E68D1"/>
    <w:rsid w:val="003F3F53"/>
    <w:rsid w:val="003F50C5"/>
    <w:rsid w:val="003F687D"/>
    <w:rsid w:val="00400B30"/>
    <w:rsid w:val="00400BB5"/>
    <w:rsid w:val="004016C3"/>
    <w:rsid w:val="00402F4C"/>
    <w:rsid w:val="00403952"/>
    <w:rsid w:val="00403A06"/>
    <w:rsid w:val="00404DA6"/>
    <w:rsid w:val="00406EDC"/>
    <w:rsid w:val="004111B6"/>
    <w:rsid w:val="0041136B"/>
    <w:rsid w:val="00411793"/>
    <w:rsid w:val="00411B36"/>
    <w:rsid w:val="00411CD0"/>
    <w:rsid w:val="00412579"/>
    <w:rsid w:val="00415081"/>
    <w:rsid w:val="00416349"/>
    <w:rsid w:val="004164E6"/>
    <w:rsid w:val="0041690B"/>
    <w:rsid w:val="004172E0"/>
    <w:rsid w:val="004205DA"/>
    <w:rsid w:val="004209F1"/>
    <w:rsid w:val="00421AC9"/>
    <w:rsid w:val="00422A22"/>
    <w:rsid w:val="00424D8F"/>
    <w:rsid w:val="00427497"/>
    <w:rsid w:val="0042791C"/>
    <w:rsid w:val="00427BA8"/>
    <w:rsid w:val="004322C3"/>
    <w:rsid w:val="00433043"/>
    <w:rsid w:val="00433B82"/>
    <w:rsid w:val="00435321"/>
    <w:rsid w:val="004444AF"/>
    <w:rsid w:val="00444C81"/>
    <w:rsid w:val="00445D6E"/>
    <w:rsid w:val="004473B9"/>
    <w:rsid w:val="00447588"/>
    <w:rsid w:val="004501B0"/>
    <w:rsid w:val="0045136C"/>
    <w:rsid w:val="00451B70"/>
    <w:rsid w:val="00451F09"/>
    <w:rsid w:val="004528F7"/>
    <w:rsid w:val="004536F5"/>
    <w:rsid w:val="00455E58"/>
    <w:rsid w:val="00460680"/>
    <w:rsid w:val="00461197"/>
    <w:rsid w:val="004622BA"/>
    <w:rsid w:val="00462A22"/>
    <w:rsid w:val="00464ABA"/>
    <w:rsid w:val="004701DA"/>
    <w:rsid w:val="004704BC"/>
    <w:rsid w:val="00471552"/>
    <w:rsid w:val="00471D94"/>
    <w:rsid w:val="00473B51"/>
    <w:rsid w:val="0047736D"/>
    <w:rsid w:val="00480AB7"/>
    <w:rsid w:val="00482578"/>
    <w:rsid w:val="004840CD"/>
    <w:rsid w:val="004854E0"/>
    <w:rsid w:val="00486AA8"/>
    <w:rsid w:val="00487041"/>
    <w:rsid w:val="0049045C"/>
    <w:rsid w:val="00494514"/>
    <w:rsid w:val="00497D73"/>
    <w:rsid w:val="004A0C3F"/>
    <w:rsid w:val="004A1D0B"/>
    <w:rsid w:val="004A2F4C"/>
    <w:rsid w:val="004A38E6"/>
    <w:rsid w:val="004A3ED0"/>
    <w:rsid w:val="004A7D11"/>
    <w:rsid w:val="004B00BB"/>
    <w:rsid w:val="004B032F"/>
    <w:rsid w:val="004B74C2"/>
    <w:rsid w:val="004C038D"/>
    <w:rsid w:val="004C2608"/>
    <w:rsid w:val="004C2944"/>
    <w:rsid w:val="004C3514"/>
    <w:rsid w:val="004C37D2"/>
    <w:rsid w:val="004C3FA8"/>
    <w:rsid w:val="004C4331"/>
    <w:rsid w:val="004C5095"/>
    <w:rsid w:val="004C59B7"/>
    <w:rsid w:val="004C6FB4"/>
    <w:rsid w:val="004D07D2"/>
    <w:rsid w:val="004D2497"/>
    <w:rsid w:val="004D284A"/>
    <w:rsid w:val="004D35ED"/>
    <w:rsid w:val="004D3A2D"/>
    <w:rsid w:val="004D4964"/>
    <w:rsid w:val="004D76AA"/>
    <w:rsid w:val="004E6948"/>
    <w:rsid w:val="004F1BC4"/>
    <w:rsid w:val="004F59A3"/>
    <w:rsid w:val="004F5A3F"/>
    <w:rsid w:val="004F6774"/>
    <w:rsid w:val="004F7841"/>
    <w:rsid w:val="00500872"/>
    <w:rsid w:val="00500D79"/>
    <w:rsid w:val="00502BA9"/>
    <w:rsid w:val="00503557"/>
    <w:rsid w:val="00503710"/>
    <w:rsid w:val="00505BB0"/>
    <w:rsid w:val="00512EC3"/>
    <w:rsid w:val="005136BB"/>
    <w:rsid w:val="0051673B"/>
    <w:rsid w:val="005167D3"/>
    <w:rsid w:val="00520002"/>
    <w:rsid w:val="005203BD"/>
    <w:rsid w:val="005206A7"/>
    <w:rsid w:val="00525640"/>
    <w:rsid w:val="005256B9"/>
    <w:rsid w:val="005265EB"/>
    <w:rsid w:val="005268AE"/>
    <w:rsid w:val="00526E2F"/>
    <w:rsid w:val="005305E2"/>
    <w:rsid w:val="00531A0C"/>
    <w:rsid w:val="005346D9"/>
    <w:rsid w:val="00535BC7"/>
    <w:rsid w:val="00536D0C"/>
    <w:rsid w:val="00536D44"/>
    <w:rsid w:val="00540B7A"/>
    <w:rsid w:val="00540DFC"/>
    <w:rsid w:val="005423E9"/>
    <w:rsid w:val="00542A8E"/>
    <w:rsid w:val="00542CDD"/>
    <w:rsid w:val="00547662"/>
    <w:rsid w:val="005500B0"/>
    <w:rsid w:val="00552CEB"/>
    <w:rsid w:val="00553176"/>
    <w:rsid w:val="00555CD2"/>
    <w:rsid w:val="005564A2"/>
    <w:rsid w:val="005576A8"/>
    <w:rsid w:val="005602E3"/>
    <w:rsid w:val="0056565B"/>
    <w:rsid w:val="00573A16"/>
    <w:rsid w:val="00574247"/>
    <w:rsid w:val="0057455D"/>
    <w:rsid w:val="00576663"/>
    <w:rsid w:val="0058096D"/>
    <w:rsid w:val="00581286"/>
    <w:rsid w:val="00581654"/>
    <w:rsid w:val="00583EA0"/>
    <w:rsid w:val="005846C5"/>
    <w:rsid w:val="005864B8"/>
    <w:rsid w:val="00586FF6"/>
    <w:rsid w:val="00591CCB"/>
    <w:rsid w:val="00591DCD"/>
    <w:rsid w:val="00593191"/>
    <w:rsid w:val="00593A17"/>
    <w:rsid w:val="00593DEE"/>
    <w:rsid w:val="0059506F"/>
    <w:rsid w:val="00595D40"/>
    <w:rsid w:val="005973E0"/>
    <w:rsid w:val="00597EA2"/>
    <w:rsid w:val="005A20C9"/>
    <w:rsid w:val="005A3783"/>
    <w:rsid w:val="005A7C96"/>
    <w:rsid w:val="005B0255"/>
    <w:rsid w:val="005B0326"/>
    <w:rsid w:val="005B1CA0"/>
    <w:rsid w:val="005B2E0D"/>
    <w:rsid w:val="005B2E90"/>
    <w:rsid w:val="005B4C29"/>
    <w:rsid w:val="005C0744"/>
    <w:rsid w:val="005C11D4"/>
    <w:rsid w:val="005C1200"/>
    <w:rsid w:val="005C2B67"/>
    <w:rsid w:val="005C59B9"/>
    <w:rsid w:val="005C5B00"/>
    <w:rsid w:val="005C7E00"/>
    <w:rsid w:val="005D00B6"/>
    <w:rsid w:val="005D02AD"/>
    <w:rsid w:val="005D1925"/>
    <w:rsid w:val="005D272F"/>
    <w:rsid w:val="005D3851"/>
    <w:rsid w:val="005D66E7"/>
    <w:rsid w:val="005D6C6A"/>
    <w:rsid w:val="005E0FC5"/>
    <w:rsid w:val="005E4C0D"/>
    <w:rsid w:val="005E554C"/>
    <w:rsid w:val="005F021C"/>
    <w:rsid w:val="005F0BEB"/>
    <w:rsid w:val="005F1617"/>
    <w:rsid w:val="005F563A"/>
    <w:rsid w:val="005F76E9"/>
    <w:rsid w:val="00600808"/>
    <w:rsid w:val="00600E1F"/>
    <w:rsid w:val="00601227"/>
    <w:rsid w:val="00602AA5"/>
    <w:rsid w:val="006030DE"/>
    <w:rsid w:val="0060600B"/>
    <w:rsid w:val="0060777D"/>
    <w:rsid w:val="0061176C"/>
    <w:rsid w:val="00612A7F"/>
    <w:rsid w:val="00612BD8"/>
    <w:rsid w:val="0061309D"/>
    <w:rsid w:val="006134FD"/>
    <w:rsid w:val="00614B19"/>
    <w:rsid w:val="00615C31"/>
    <w:rsid w:val="0061664D"/>
    <w:rsid w:val="006175FE"/>
    <w:rsid w:val="00617B17"/>
    <w:rsid w:val="00621269"/>
    <w:rsid w:val="006220D9"/>
    <w:rsid w:val="00623E08"/>
    <w:rsid w:val="00625677"/>
    <w:rsid w:val="0063063A"/>
    <w:rsid w:val="00630CFF"/>
    <w:rsid w:val="00631EBB"/>
    <w:rsid w:val="00634575"/>
    <w:rsid w:val="0063460B"/>
    <w:rsid w:val="00635587"/>
    <w:rsid w:val="00635B52"/>
    <w:rsid w:val="00635DE1"/>
    <w:rsid w:val="00635F40"/>
    <w:rsid w:val="0063756F"/>
    <w:rsid w:val="00637E0D"/>
    <w:rsid w:val="0064097F"/>
    <w:rsid w:val="00640CA0"/>
    <w:rsid w:val="00641E4E"/>
    <w:rsid w:val="00642ECC"/>
    <w:rsid w:val="0064622B"/>
    <w:rsid w:val="00646DE3"/>
    <w:rsid w:val="00647271"/>
    <w:rsid w:val="006503B4"/>
    <w:rsid w:val="006509A7"/>
    <w:rsid w:val="00653505"/>
    <w:rsid w:val="0065431B"/>
    <w:rsid w:val="00656D8F"/>
    <w:rsid w:val="00657246"/>
    <w:rsid w:val="006626FB"/>
    <w:rsid w:val="006641EC"/>
    <w:rsid w:val="006678D8"/>
    <w:rsid w:val="00670031"/>
    <w:rsid w:val="00671E2F"/>
    <w:rsid w:val="00671E68"/>
    <w:rsid w:val="00672395"/>
    <w:rsid w:val="006736B1"/>
    <w:rsid w:val="00675BEE"/>
    <w:rsid w:val="00675D63"/>
    <w:rsid w:val="00677C63"/>
    <w:rsid w:val="00680B34"/>
    <w:rsid w:val="00680CC2"/>
    <w:rsid w:val="00682C8A"/>
    <w:rsid w:val="00687643"/>
    <w:rsid w:val="006876B3"/>
    <w:rsid w:val="00687B15"/>
    <w:rsid w:val="00687DEE"/>
    <w:rsid w:val="0069138E"/>
    <w:rsid w:val="0069139F"/>
    <w:rsid w:val="006916B7"/>
    <w:rsid w:val="00692512"/>
    <w:rsid w:val="00692FA5"/>
    <w:rsid w:val="006937CD"/>
    <w:rsid w:val="00693AE4"/>
    <w:rsid w:val="0069490A"/>
    <w:rsid w:val="00694E6A"/>
    <w:rsid w:val="006966E9"/>
    <w:rsid w:val="006A0B91"/>
    <w:rsid w:val="006A15ED"/>
    <w:rsid w:val="006A2552"/>
    <w:rsid w:val="006A3457"/>
    <w:rsid w:val="006A37F3"/>
    <w:rsid w:val="006A41EB"/>
    <w:rsid w:val="006A53D9"/>
    <w:rsid w:val="006B0253"/>
    <w:rsid w:val="006B1494"/>
    <w:rsid w:val="006B4865"/>
    <w:rsid w:val="006B4DB8"/>
    <w:rsid w:val="006B5499"/>
    <w:rsid w:val="006B7376"/>
    <w:rsid w:val="006B74C0"/>
    <w:rsid w:val="006C15D7"/>
    <w:rsid w:val="006C3732"/>
    <w:rsid w:val="006C38C6"/>
    <w:rsid w:val="006C4310"/>
    <w:rsid w:val="006C75C3"/>
    <w:rsid w:val="006D021A"/>
    <w:rsid w:val="006D152C"/>
    <w:rsid w:val="006D2409"/>
    <w:rsid w:val="006D60AC"/>
    <w:rsid w:val="006E4E7C"/>
    <w:rsid w:val="006E6798"/>
    <w:rsid w:val="006E6BBF"/>
    <w:rsid w:val="006F1F19"/>
    <w:rsid w:val="006F3C83"/>
    <w:rsid w:val="006F61A6"/>
    <w:rsid w:val="006F721E"/>
    <w:rsid w:val="007027BD"/>
    <w:rsid w:val="00702C8B"/>
    <w:rsid w:val="0070463B"/>
    <w:rsid w:val="007054C3"/>
    <w:rsid w:val="00710B60"/>
    <w:rsid w:val="00710EBE"/>
    <w:rsid w:val="0071161B"/>
    <w:rsid w:val="00711BB6"/>
    <w:rsid w:val="00712F6C"/>
    <w:rsid w:val="007164E1"/>
    <w:rsid w:val="0071722E"/>
    <w:rsid w:val="00723154"/>
    <w:rsid w:val="00724DF1"/>
    <w:rsid w:val="00724F9E"/>
    <w:rsid w:val="007255D3"/>
    <w:rsid w:val="00727A03"/>
    <w:rsid w:val="00727A5B"/>
    <w:rsid w:val="0073460B"/>
    <w:rsid w:val="007356DA"/>
    <w:rsid w:val="00737A6D"/>
    <w:rsid w:val="00741405"/>
    <w:rsid w:val="007416F1"/>
    <w:rsid w:val="00741DF5"/>
    <w:rsid w:val="00745183"/>
    <w:rsid w:val="007458E9"/>
    <w:rsid w:val="007504D9"/>
    <w:rsid w:val="007517F4"/>
    <w:rsid w:val="00751BB5"/>
    <w:rsid w:val="00751CD9"/>
    <w:rsid w:val="00751DF5"/>
    <w:rsid w:val="00756ADC"/>
    <w:rsid w:val="007573E2"/>
    <w:rsid w:val="0076065F"/>
    <w:rsid w:val="00760791"/>
    <w:rsid w:val="00761893"/>
    <w:rsid w:val="00763570"/>
    <w:rsid w:val="00764D27"/>
    <w:rsid w:val="00764E2A"/>
    <w:rsid w:val="00765065"/>
    <w:rsid w:val="007658C8"/>
    <w:rsid w:val="0077165F"/>
    <w:rsid w:val="00773118"/>
    <w:rsid w:val="0077430D"/>
    <w:rsid w:val="007754BD"/>
    <w:rsid w:val="00777E7F"/>
    <w:rsid w:val="00782052"/>
    <w:rsid w:val="00784717"/>
    <w:rsid w:val="00784A99"/>
    <w:rsid w:val="00784AF7"/>
    <w:rsid w:val="00784BE4"/>
    <w:rsid w:val="00784DA6"/>
    <w:rsid w:val="00785C24"/>
    <w:rsid w:val="0078694F"/>
    <w:rsid w:val="00790368"/>
    <w:rsid w:val="00791389"/>
    <w:rsid w:val="00791731"/>
    <w:rsid w:val="00794624"/>
    <w:rsid w:val="00794985"/>
    <w:rsid w:val="0079740E"/>
    <w:rsid w:val="00797F4E"/>
    <w:rsid w:val="007A2125"/>
    <w:rsid w:val="007A2B95"/>
    <w:rsid w:val="007A325B"/>
    <w:rsid w:val="007A522C"/>
    <w:rsid w:val="007A6E43"/>
    <w:rsid w:val="007A77AD"/>
    <w:rsid w:val="007B066D"/>
    <w:rsid w:val="007B0B5F"/>
    <w:rsid w:val="007B1FC4"/>
    <w:rsid w:val="007B485F"/>
    <w:rsid w:val="007B4DDA"/>
    <w:rsid w:val="007B7424"/>
    <w:rsid w:val="007C07EA"/>
    <w:rsid w:val="007C24B2"/>
    <w:rsid w:val="007C3F87"/>
    <w:rsid w:val="007C4541"/>
    <w:rsid w:val="007C4C2F"/>
    <w:rsid w:val="007C6A13"/>
    <w:rsid w:val="007C6A4F"/>
    <w:rsid w:val="007C7E26"/>
    <w:rsid w:val="007D1997"/>
    <w:rsid w:val="007D29EE"/>
    <w:rsid w:val="007D363D"/>
    <w:rsid w:val="007D3E45"/>
    <w:rsid w:val="007D3FA0"/>
    <w:rsid w:val="007D4E1A"/>
    <w:rsid w:val="007D55D8"/>
    <w:rsid w:val="007D5E7F"/>
    <w:rsid w:val="007D6937"/>
    <w:rsid w:val="007D6D24"/>
    <w:rsid w:val="007E0BAF"/>
    <w:rsid w:val="007E1443"/>
    <w:rsid w:val="007E1F06"/>
    <w:rsid w:val="007E32A8"/>
    <w:rsid w:val="007E38E3"/>
    <w:rsid w:val="007E4729"/>
    <w:rsid w:val="007E5144"/>
    <w:rsid w:val="007E5964"/>
    <w:rsid w:val="007F1675"/>
    <w:rsid w:val="007F212D"/>
    <w:rsid w:val="007F212E"/>
    <w:rsid w:val="007F3063"/>
    <w:rsid w:val="007F3B66"/>
    <w:rsid w:val="007F3CF6"/>
    <w:rsid w:val="007F4107"/>
    <w:rsid w:val="007F69D3"/>
    <w:rsid w:val="00802F39"/>
    <w:rsid w:val="008036AC"/>
    <w:rsid w:val="00805816"/>
    <w:rsid w:val="00806C33"/>
    <w:rsid w:val="008104A5"/>
    <w:rsid w:val="0081230B"/>
    <w:rsid w:val="008124AC"/>
    <w:rsid w:val="00812E47"/>
    <w:rsid w:val="00815CE5"/>
    <w:rsid w:val="008176DC"/>
    <w:rsid w:val="00817ECF"/>
    <w:rsid w:val="00820B49"/>
    <w:rsid w:val="0082233F"/>
    <w:rsid w:val="00824A46"/>
    <w:rsid w:val="008269F8"/>
    <w:rsid w:val="008312B8"/>
    <w:rsid w:val="00831CED"/>
    <w:rsid w:val="00834EC1"/>
    <w:rsid w:val="008356D5"/>
    <w:rsid w:val="00837692"/>
    <w:rsid w:val="0083786F"/>
    <w:rsid w:val="00837AEF"/>
    <w:rsid w:val="008400D5"/>
    <w:rsid w:val="0084063C"/>
    <w:rsid w:val="00843627"/>
    <w:rsid w:val="00843A3F"/>
    <w:rsid w:val="008443B7"/>
    <w:rsid w:val="00844427"/>
    <w:rsid w:val="008447F0"/>
    <w:rsid w:val="00850C48"/>
    <w:rsid w:val="00852E17"/>
    <w:rsid w:val="00853147"/>
    <w:rsid w:val="0085319A"/>
    <w:rsid w:val="00853865"/>
    <w:rsid w:val="00853DD0"/>
    <w:rsid w:val="008547F7"/>
    <w:rsid w:val="00855234"/>
    <w:rsid w:val="00855867"/>
    <w:rsid w:val="00855EA0"/>
    <w:rsid w:val="00855F43"/>
    <w:rsid w:val="00856E13"/>
    <w:rsid w:val="0086104F"/>
    <w:rsid w:val="0086457C"/>
    <w:rsid w:val="00864B5B"/>
    <w:rsid w:val="008658D3"/>
    <w:rsid w:val="00867FBB"/>
    <w:rsid w:val="008717AB"/>
    <w:rsid w:val="008734DF"/>
    <w:rsid w:val="008738AA"/>
    <w:rsid w:val="00875A36"/>
    <w:rsid w:val="00876428"/>
    <w:rsid w:val="00881E3E"/>
    <w:rsid w:val="00885AD0"/>
    <w:rsid w:val="008875F2"/>
    <w:rsid w:val="00890F0E"/>
    <w:rsid w:val="00891F9F"/>
    <w:rsid w:val="008920C7"/>
    <w:rsid w:val="0089211D"/>
    <w:rsid w:val="0089275B"/>
    <w:rsid w:val="008927B9"/>
    <w:rsid w:val="00892C1A"/>
    <w:rsid w:val="00892E69"/>
    <w:rsid w:val="0089369E"/>
    <w:rsid w:val="008939E5"/>
    <w:rsid w:val="00893C70"/>
    <w:rsid w:val="00893E40"/>
    <w:rsid w:val="00894E9B"/>
    <w:rsid w:val="008963E1"/>
    <w:rsid w:val="00896400"/>
    <w:rsid w:val="00896FF3"/>
    <w:rsid w:val="008972B5"/>
    <w:rsid w:val="00897F1C"/>
    <w:rsid w:val="008A7F33"/>
    <w:rsid w:val="008B0F34"/>
    <w:rsid w:val="008B3BDB"/>
    <w:rsid w:val="008B705F"/>
    <w:rsid w:val="008B72B1"/>
    <w:rsid w:val="008B771D"/>
    <w:rsid w:val="008B781E"/>
    <w:rsid w:val="008C13EF"/>
    <w:rsid w:val="008C18D8"/>
    <w:rsid w:val="008C235E"/>
    <w:rsid w:val="008C33B3"/>
    <w:rsid w:val="008C4CA2"/>
    <w:rsid w:val="008C52DC"/>
    <w:rsid w:val="008C6D25"/>
    <w:rsid w:val="008D1B50"/>
    <w:rsid w:val="008D1F7E"/>
    <w:rsid w:val="008D27CA"/>
    <w:rsid w:val="008E1704"/>
    <w:rsid w:val="008E2EE7"/>
    <w:rsid w:val="008E5D61"/>
    <w:rsid w:val="008F00B2"/>
    <w:rsid w:val="008F0B75"/>
    <w:rsid w:val="008F0F31"/>
    <w:rsid w:val="008F1D72"/>
    <w:rsid w:val="008F1F63"/>
    <w:rsid w:val="008F2B33"/>
    <w:rsid w:val="008F2F05"/>
    <w:rsid w:val="008F507D"/>
    <w:rsid w:val="009008DA"/>
    <w:rsid w:val="009014D0"/>
    <w:rsid w:val="00904C5A"/>
    <w:rsid w:val="00905323"/>
    <w:rsid w:val="009057BC"/>
    <w:rsid w:val="00906E04"/>
    <w:rsid w:val="0090750E"/>
    <w:rsid w:val="00912B9E"/>
    <w:rsid w:val="00913E33"/>
    <w:rsid w:val="00914FC1"/>
    <w:rsid w:val="00915D97"/>
    <w:rsid w:val="00917B61"/>
    <w:rsid w:val="00920F19"/>
    <w:rsid w:val="00921A78"/>
    <w:rsid w:val="009222E3"/>
    <w:rsid w:val="00926EE5"/>
    <w:rsid w:val="00927F42"/>
    <w:rsid w:val="00931944"/>
    <w:rsid w:val="00933C1B"/>
    <w:rsid w:val="009364C6"/>
    <w:rsid w:val="009433B5"/>
    <w:rsid w:val="00945D7A"/>
    <w:rsid w:val="00946121"/>
    <w:rsid w:val="00946DB4"/>
    <w:rsid w:val="00946E14"/>
    <w:rsid w:val="00947DE7"/>
    <w:rsid w:val="009507BE"/>
    <w:rsid w:val="009528B4"/>
    <w:rsid w:val="00953765"/>
    <w:rsid w:val="00955F46"/>
    <w:rsid w:val="0095612C"/>
    <w:rsid w:val="00960786"/>
    <w:rsid w:val="00960A0E"/>
    <w:rsid w:val="00961B5C"/>
    <w:rsid w:val="0096289C"/>
    <w:rsid w:val="00962F62"/>
    <w:rsid w:val="009631F9"/>
    <w:rsid w:val="00965016"/>
    <w:rsid w:val="00967F35"/>
    <w:rsid w:val="00971839"/>
    <w:rsid w:val="00972829"/>
    <w:rsid w:val="00972CD6"/>
    <w:rsid w:val="009735B9"/>
    <w:rsid w:val="00976865"/>
    <w:rsid w:val="00976F0E"/>
    <w:rsid w:val="0098031A"/>
    <w:rsid w:val="0098174D"/>
    <w:rsid w:val="00983182"/>
    <w:rsid w:val="0098333A"/>
    <w:rsid w:val="00984BC8"/>
    <w:rsid w:val="009874A1"/>
    <w:rsid w:val="00990201"/>
    <w:rsid w:val="00990B23"/>
    <w:rsid w:val="00990D39"/>
    <w:rsid w:val="00990DAF"/>
    <w:rsid w:val="00991B03"/>
    <w:rsid w:val="00995CAB"/>
    <w:rsid w:val="009A01E0"/>
    <w:rsid w:val="009A10AA"/>
    <w:rsid w:val="009A40E4"/>
    <w:rsid w:val="009A440E"/>
    <w:rsid w:val="009A4AA5"/>
    <w:rsid w:val="009A5603"/>
    <w:rsid w:val="009B0FDE"/>
    <w:rsid w:val="009B37D2"/>
    <w:rsid w:val="009B4AAB"/>
    <w:rsid w:val="009B530F"/>
    <w:rsid w:val="009B7522"/>
    <w:rsid w:val="009C050E"/>
    <w:rsid w:val="009C1D80"/>
    <w:rsid w:val="009C2A67"/>
    <w:rsid w:val="009C475D"/>
    <w:rsid w:val="009C4B43"/>
    <w:rsid w:val="009C5614"/>
    <w:rsid w:val="009C653D"/>
    <w:rsid w:val="009C660D"/>
    <w:rsid w:val="009D0A56"/>
    <w:rsid w:val="009D1951"/>
    <w:rsid w:val="009D22A6"/>
    <w:rsid w:val="009D2374"/>
    <w:rsid w:val="009D3281"/>
    <w:rsid w:val="009D505F"/>
    <w:rsid w:val="009D6446"/>
    <w:rsid w:val="009E0605"/>
    <w:rsid w:val="009E11CA"/>
    <w:rsid w:val="009E207E"/>
    <w:rsid w:val="009E2CAB"/>
    <w:rsid w:val="009E2F0E"/>
    <w:rsid w:val="009E456E"/>
    <w:rsid w:val="009E5D49"/>
    <w:rsid w:val="009E7E71"/>
    <w:rsid w:val="009F2256"/>
    <w:rsid w:val="009F41A2"/>
    <w:rsid w:val="009F799B"/>
    <w:rsid w:val="00A01AAA"/>
    <w:rsid w:val="00A01F7D"/>
    <w:rsid w:val="00A033FA"/>
    <w:rsid w:val="00A0528B"/>
    <w:rsid w:val="00A06BB7"/>
    <w:rsid w:val="00A06D7A"/>
    <w:rsid w:val="00A11BB4"/>
    <w:rsid w:val="00A1375A"/>
    <w:rsid w:val="00A14220"/>
    <w:rsid w:val="00A154D5"/>
    <w:rsid w:val="00A15F09"/>
    <w:rsid w:val="00A16A74"/>
    <w:rsid w:val="00A16FDF"/>
    <w:rsid w:val="00A22C41"/>
    <w:rsid w:val="00A249A7"/>
    <w:rsid w:val="00A24A11"/>
    <w:rsid w:val="00A32BF5"/>
    <w:rsid w:val="00A33049"/>
    <w:rsid w:val="00A35B3D"/>
    <w:rsid w:val="00A35E16"/>
    <w:rsid w:val="00A35F7E"/>
    <w:rsid w:val="00A41E9F"/>
    <w:rsid w:val="00A42A61"/>
    <w:rsid w:val="00A42E90"/>
    <w:rsid w:val="00A46AE5"/>
    <w:rsid w:val="00A50431"/>
    <w:rsid w:val="00A50655"/>
    <w:rsid w:val="00A53026"/>
    <w:rsid w:val="00A530A0"/>
    <w:rsid w:val="00A53321"/>
    <w:rsid w:val="00A537CC"/>
    <w:rsid w:val="00A54CC7"/>
    <w:rsid w:val="00A5601D"/>
    <w:rsid w:val="00A575E2"/>
    <w:rsid w:val="00A630DF"/>
    <w:rsid w:val="00A638FE"/>
    <w:rsid w:val="00A63AAE"/>
    <w:rsid w:val="00A675D6"/>
    <w:rsid w:val="00A67C4E"/>
    <w:rsid w:val="00A71955"/>
    <w:rsid w:val="00A7295C"/>
    <w:rsid w:val="00A73DD1"/>
    <w:rsid w:val="00A746D3"/>
    <w:rsid w:val="00A7482C"/>
    <w:rsid w:val="00A74EFC"/>
    <w:rsid w:val="00A76E22"/>
    <w:rsid w:val="00A77D63"/>
    <w:rsid w:val="00A8001C"/>
    <w:rsid w:val="00A8149B"/>
    <w:rsid w:val="00A81621"/>
    <w:rsid w:val="00A82987"/>
    <w:rsid w:val="00A838BF"/>
    <w:rsid w:val="00A83D61"/>
    <w:rsid w:val="00A84268"/>
    <w:rsid w:val="00A84C18"/>
    <w:rsid w:val="00A84C4F"/>
    <w:rsid w:val="00A857F4"/>
    <w:rsid w:val="00A867E7"/>
    <w:rsid w:val="00A91B4D"/>
    <w:rsid w:val="00A944B3"/>
    <w:rsid w:val="00A95459"/>
    <w:rsid w:val="00A95995"/>
    <w:rsid w:val="00A96BCA"/>
    <w:rsid w:val="00A97E98"/>
    <w:rsid w:val="00AA0A24"/>
    <w:rsid w:val="00AA1246"/>
    <w:rsid w:val="00AA1FB1"/>
    <w:rsid w:val="00AA2661"/>
    <w:rsid w:val="00AA272C"/>
    <w:rsid w:val="00AA2C59"/>
    <w:rsid w:val="00AA4585"/>
    <w:rsid w:val="00AA4797"/>
    <w:rsid w:val="00AA6405"/>
    <w:rsid w:val="00AB3FB2"/>
    <w:rsid w:val="00AB4AFA"/>
    <w:rsid w:val="00AB6A74"/>
    <w:rsid w:val="00AB6D1F"/>
    <w:rsid w:val="00AB6F1C"/>
    <w:rsid w:val="00AC0A42"/>
    <w:rsid w:val="00AC3696"/>
    <w:rsid w:val="00AC3832"/>
    <w:rsid w:val="00AC3B0F"/>
    <w:rsid w:val="00AC41D5"/>
    <w:rsid w:val="00AC4803"/>
    <w:rsid w:val="00AC5B7E"/>
    <w:rsid w:val="00AC683D"/>
    <w:rsid w:val="00AC7483"/>
    <w:rsid w:val="00AD0BAA"/>
    <w:rsid w:val="00AD193D"/>
    <w:rsid w:val="00AD3247"/>
    <w:rsid w:val="00AD7829"/>
    <w:rsid w:val="00AE031F"/>
    <w:rsid w:val="00AE1308"/>
    <w:rsid w:val="00AE18AF"/>
    <w:rsid w:val="00AE670C"/>
    <w:rsid w:val="00AE6E11"/>
    <w:rsid w:val="00AF046A"/>
    <w:rsid w:val="00AF2D41"/>
    <w:rsid w:val="00AF3603"/>
    <w:rsid w:val="00AF51B9"/>
    <w:rsid w:val="00AF528A"/>
    <w:rsid w:val="00B00061"/>
    <w:rsid w:val="00B002E0"/>
    <w:rsid w:val="00B00B12"/>
    <w:rsid w:val="00B07362"/>
    <w:rsid w:val="00B07957"/>
    <w:rsid w:val="00B10EFA"/>
    <w:rsid w:val="00B13F89"/>
    <w:rsid w:val="00B16525"/>
    <w:rsid w:val="00B16A40"/>
    <w:rsid w:val="00B177F3"/>
    <w:rsid w:val="00B202A9"/>
    <w:rsid w:val="00B2100E"/>
    <w:rsid w:val="00B21553"/>
    <w:rsid w:val="00B245FF"/>
    <w:rsid w:val="00B24F93"/>
    <w:rsid w:val="00B26AA8"/>
    <w:rsid w:val="00B26F12"/>
    <w:rsid w:val="00B27D49"/>
    <w:rsid w:val="00B30093"/>
    <w:rsid w:val="00B3034E"/>
    <w:rsid w:val="00B32391"/>
    <w:rsid w:val="00B326B8"/>
    <w:rsid w:val="00B346BD"/>
    <w:rsid w:val="00B34FA5"/>
    <w:rsid w:val="00B35039"/>
    <w:rsid w:val="00B35766"/>
    <w:rsid w:val="00B35A29"/>
    <w:rsid w:val="00B400D6"/>
    <w:rsid w:val="00B470B4"/>
    <w:rsid w:val="00B52ED2"/>
    <w:rsid w:val="00B55A2D"/>
    <w:rsid w:val="00B60260"/>
    <w:rsid w:val="00B603A2"/>
    <w:rsid w:val="00B64B38"/>
    <w:rsid w:val="00B66640"/>
    <w:rsid w:val="00B707E8"/>
    <w:rsid w:val="00B71BA8"/>
    <w:rsid w:val="00B728EC"/>
    <w:rsid w:val="00B72B91"/>
    <w:rsid w:val="00B7418B"/>
    <w:rsid w:val="00B7597B"/>
    <w:rsid w:val="00B77102"/>
    <w:rsid w:val="00B77637"/>
    <w:rsid w:val="00B8057A"/>
    <w:rsid w:val="00B805D8"/>
    <w:rsid w:val="00B81841"/>
    <w:rsid w:val="00B82B75"/>
    <w:rsid w:val="00B84333"/>
    <w:rsid w:val="00B85092"/>
    <w:rsid w:val="00B90694"/>
    <w:rsid w:val="00B91050"/>
    <w:rsid w:val="00B91B7E"/>
    <w:rsid w:val="00B92064"/>
    <w:rsid w:val="00B92DEA"/>
    <w:rsid w:val="00B92EF7"/>
    <w:rsid w:val="00B935ED"/>
    <w:rsid w:val="00B94740"/>
    <w:rsid w:val="00B94F75"/>
    <w:rsid w:val="00BA10BA"/>
    <w:rsid w:val="00BA25DC"/>
    <w:rsid w:val="00BA2CD9"/>
    <w:rsid w:val="00BA31FB"/>
    <w:rsid w:val="00BA3D82"/>
    <w:rsid w:val="00BA4040"/>
    <w:rsid w:val="00BA5A69"/>
    <w:rsid w:val="00BA5ADB"/>
    <w:rsid w:val="00BA5AF6"/>
    <w:rsid w:val="00BA6E21"/>
    <w:rsid w:val="00BA71B5"/>
    <w:rsid w:val="00BB053C"/>
    <w:rsid w:val="00BB3669"/>
    <w:rsid w:val="00BC046F"/>
    <w:rsid w:val="00BC087E"/>
    <w:rsid w:val="00BC50B6"/>
    <w:rsid w:val="00BC6649"/>
    <w:rsid w:val="00BC6A9C"/>
    <w:rsid w:val="00BD1193"/>
    <w:rsid w:val="00BD12AE"/>
    <w:rsid w:val="00BD1504"/>
    <w:rsid w:val="00BD2119"/>
    <w:rsid w:val="00BD2171"/>
    <w:rsid w:val="00BD28EC"/>
    <w:rsid w:val="00BD2D30"/>
    <w:rsid w:val="00BD5685"/>
    <w:rsid w:val="00BD64EB"/>
    <w:rsid w:val="00BE0E3D"/>
    <w:rsid w:val="00BE2CCA"/>
    <w:rsid w:val="00BE4562"/>
    <w:rsid w:val="00BF182E"/>
    <w:rsid w:val="00BF28FE"/>
    <w:rsid w:val="00BF41A5"/>
    <w:rsid w:val="00BF4A10"/>
    <w:rsid w:val="00BF503B"/>
    <w:rsid w:val="00BF5360"/>
    <w:rsid w:val="00BF62EE"/>
    <w:rsid w:val="00BF7512"/>
    <w:rsid w:val="00BF7E81"/>
    <w:rsid w:val="00C019B7"/>
    <w:rsid w:val="00C02603"/>
    <w:rsid w:val="00C02D34"/>
    <w:rsid w:val="00C0398E"/>
    <w:rsid w:val="00C04B3F"/>
    <w:rsid w:val="00C04FFA"/>
    <w:rsid w:val="00C063FC"/>
    <w:rsid w:val="00C106E1"/>
    <w:rsid w:val="00C1079B"/>
    <w:rsid w:val="00C11524"/>
    <w:rsid w:val="00C15DAD"/>
    <w:rsid w:val="00C17F58"/>
    <w:rsid w:val="00C21B9A"/>
    <w:rsid w:val="00C21F2D"/>
    <w:rsid w:val="00C22793"/>
    <w:rsid w:val="00C23112"/>
    <w:rsid w:val="00C24343"/>
    <w:rsid w:val="00C25DAF"/>
    <w:rsid w:val="00C26582"/>
    <w:rsid w:val="00C269C4"/>
    <w:rsid w:val="00C26DF5"/>
    <w:rsid w:val="00C27885"/>
    <w:rsid w:val="00C30D29"/>
    <w:rsid w:val="00C322A1"/>
    <w:rsid w:val="00C34434"/>
    <w:rsid w:val="00C37F77"/>
    <w:rsid w:val="00C43580"/>
    <w:rsid w:val="00C445B3"/>
    <w:rsid w:val="00C44FEF"/>
    <w:rsid w:val="00C4713A"/>
    <w:rsid w:val="00C5224E"/>
    <w:rsid w:val="00C523EC"/>
    <w:rsid w:val="00C554BB"/>
    <w:rsid w:val="00C55C8C"/>
    <w:rsid w:val="00C5644C"/>
    <w:rsid w:val="00C6070C"/>
    <w:rsid w:val="00C60D4F"/>
    <w:rsid w:val="00C6209C"/>
    <w:rsid w:val="00C63135"/>
    <w:rsid w:val="00C63FF0"/>
    <w:rsid w:val="00C64F9D"/>
    <w:rsid w:val="00C6786C"/>
    <w:rsid w:val="00C67A31"/>
    <w:rsid w:val="00C67E75"/>
    <w:rsid w:val="00C71624"/>
    <w:rsid w:val="00C72130"/>
    <w:rsid w:val="00C7348A"/>
    <w:rsid w:val="00C734D7"/>
    <w:rsid w:val="00C74048"/>
    <w:rsid w:val="00C75EC4"/>
    <w:rsid w:val="00C76A41"/>
    <w:rsid w:val="00C77E62"/>
    <w:rsid w:val="00C80633"/>
    <w:rsid w:val="00C81A34"/>
    <w:rsid w:val="00C82281"/>
    <w:rsid w:val="00C82503"/>
    <w:rsid w:val="00C864D5"/>
    <w:rsid w:val="00C909E5"/>
    <w:rsid w:val="00C92463"/>
    <w:rsid w:val="00C955C4"/>
    <w:rsid w:val="00C95A0A"/>
    <w:rsid w:val="00C95EC8"/>
    <w:rsid w:val="00C96B32"/>
    <w:rsid w:val="00C978C7"/>
    <w:rsid w:val="00CA00FB"/>
    <w:rsid w:val="00CA01B9"/>
    <w:rsid w:val="00CA033D"/>
    <w:rsid w:val="00CA062E"/>
    <w:rsid w:val="00CA4393"/>
    <w:rsid w:val="00CA7D83"/>
    <w:rsid w:val="00CB15AE"/>
    <w:rsid w:val="00CB1B21"/>
    <w:rsid w:val="00CB2FEF"/>
    <w:rsid w:val="00CB355A"/>
    <w:rsid w:val="00CB3A5D"/>
    <w:rsid w:val="00CB710C"/>
    <w:rsid w:val="00CB7D45"/>
    <w:rsid w:val="00CB7E44"/>
    <w:rsid w:val="00CC1C0F"/>
    <w:rsid w:val="00CC2421"/>
    <w:rsid w:val="00CC24BA"/>
    <w:rsid w:val="00CC313E"/>
    <w:rsid w:val="00CC42AA"/>
    <w:rsid w:val="00CC7917"/>
    <w:rsid w:val="00CD468A"/>
    <w:rsid w:val="00CD61C8"/>
    <w:rsid w:val="00CE12E2"/>
    <w:rsid w:val="00CE1FB6"/>
    <w:rsid w:val="00CE5F51"/>
    <w:rsid w:val="00CE6C08"/>
    <w:rsid w:val="00CE7688"/>
    <w:rsid w:val="00CF3FAF"/>
    <w:rsid w:val="00CF4441"/>
    <w:rsid w:val="00CF5122"/>
    <w:rsid w:val="00CF6C7B"/>
    <w:rsid w:val="00CF748A"/>
    <w:rsid w:val="00CF7F0B"/>
    <w:rsid w:val="00D00E8B"/>
    <w:rsid w:val="00D025E2"/>
    <w:rsid w:val="00D0273A"/>
    <w:rsid w:val="00D03232"/>
    <w:rsid w:val="00D032FF"/>
    <w:rsid w:val="00D03CF5"/>
    <w:rsid w:val="00D04444"/>
    <w:rsid w:val="00D05135"/>
    <w:rsid w:val="00D06EF9"/>
    <w:rsid w:val="00D07A3B"/>
    <w:rsid w:val="00D10131"/>
    <w:rsid w:val="00D109CA"/>
    <w:rsid w:val="00D12214"/>
    <w:rsid w:val="00D22855"/>
    <w:rsid w:val="00D22ADA"/>
    <w:rsid w:val="00D23289"/>
    <w:rsid w:val="00D23F20"/>
    <w:rsid w:val="00D24D51"/>
    <w:rsid w:val="00D25848"/>
    <w:rsid w:val="00D2658B"/>
    <w:rsid w:val="00D26BFA"/>
    <w:rsid w:val="00D27688"/>
    <w:rsid w:val="00D276FA"/>
    <w:rsid w:val="00D27E72"/>
    <w:rsid w:val="00D30031"/>
    <w:rsid w:val="00D31128"/>
    <w:rsid w:val="00D31DA5"/>
    <w:rsid w:val="00D326D1"/>
    <w:rsid w:val="00D340F9"/>
    <w:rsid w:val="00D347E5"/>
    <w:rsid w:val="00D403FC"/>
    <w:rsid w:val="00D42F25"/>
    <w:rsid w:val="00D43269"/>
    <w:rsid w:val="00D44AEA"/>
    <w:rsid w:val="00D457B6"/>
    <w:rsid w:val="00D51C17"/>
    <w:rsid w:val="00D523AD"/>
    <w:rsid w:val="00D52AE1"/>
    <w:rsid w:val="00D55127"/>
    <w:rsid w:val="00D57CAD"/>
    <w:rsid w:val="00D63C9A"/>
    <w:rsid w:val="00D6678D"/>
    <w:rsid w:val="00D700FF"/>
    <w:rsid w:val="00D7274C"/>
    <w:rsid w:val="00D745F1"/>
    <w:rsid w:val="00D779D3"/>
    <w:rsid w:val="00D8003A"/>
    <w:rsid w:val="00D84E9A"/>
    <w:rsid w:val="00D86B69"/>
    <w:rsid w:val="00D8748D"/>
    <w:rsid w:val="00D916CF"/>
    <w:rsid w:val="00D93139"/>
    <w:rsid w:val="00D97026"/>
    <w:rsid w:val="00D9756D"/>
    <w:rsid w:val="00D97754"/>
    <w:rsid w:val="00DA2680"/>
    <w:rsid w:val="00DA4581"/>
    <w:rsid w:val="00DA4953"/>
    <w:rsid w:val="00DA4C13"/>
    <w:rsid w:val="00DA4DAD"/>
    <w:rsid w:val="00DA5A67"/>
    <w:rsid w:val="00DA7441"/>
    <w:rsid w:val="00DB2AB4"/>
    <w:rsid w:val="00DB36C4"/>
    <w:rsid w:val="00DB69BF"/>
    <w:rsid w:val="00DC09B3"/>
    <w:rsid w:val="00DC1481"/>
    <w:rsid w:val="00DC15CF"/>
    <w:rsid w:val="00DC1630"/>
    <w:rsid w:val="00DC439E"/>
    <w:rsid w:val="00DC56B5"/>
    <w:rsid w:val="00DC5CC9"/>
    <w:rsid w:val="00DC5E47"/>
    <w:rsid w:val="00DC666C"/>
    <w:rsid w:val="00DC7282"/>
    <w:rsid w:val="00DD0D9B"/>
    <w:rsid w:val="00DD25C6"/>
    <w:rsid w:val="00DD2C92"/>
    <w:rsid w:val="00DD3F22"/>
    <w:rsid w:val="00DD5839"/>
    <w:rsid w:val="00DD5E6D"/>
    <w:rsid w:val="00DE049C"/>
    <w:rsid w:val="00DE04EF"/>
    <w:rsid w:val="00DE2658"/>
    <w:rsid w:val="00DE352C"/>
    <w:rsid w:val="00DE3FE3"/>
    <w:rsid w:val="00DE6537"/>
    <w:rsid w:val="00DE66A7"/>
    <w:rsid w:val="00DE7197"/>
    <w:rsid w:val="00DF20B0"/>
    <w:rsid w:val="00DF2272"/>
    <w:rsid w:val="00DF23BF"/>
    <w:rsid w:val="00DF28FA"/>
    <w:rsid w:val="00DF2D79"/>
    <w:rsid w:val="00DF621A"/>
    <w:rsid w:val="00DF77C6"/>
    <w:rsid w:val="00E0094B"/>
    <w:rsid w:val="00E01C50"/>
    <w:rsid w:val="00E0255E"/>
    <w:rsid w:val="00E028DD"/>
    <w:rsid w:val="00E03897"/>
    <w:rsid w:val="00E04838"/>
    <w:rsid w:val="00E07A4A"/>
    <w:rsid w:val="00E07EE0"/>
    <w:rsid w:val="00E12C8A"/>
    <w:rsid w:val="00E12DE6"/>
    <w:rsid w:val="00E14888"/>
    <w:rsid w:val="00E149C6"/>
    <w:rsid w:val="00E20858"/>
    <w:rsid w:val="00E26E02"/>
    <w:rsid w:val="00E26F83"/>
    <w:rsid w:val="00E30C81"/>
    <w:rsid w:val="00E30F55"/>
    <w:rsid w:val="00E31014"/>
    <w:rsid w:val="00E31CEA"/>
    <w:rsid w:val="00E33271"/>
    <w:rsid w:val="00E338C9"/>
    <w:rsid w:val="00E3532D"/>
    <w:rsid w:val="00E3730D"/>
    <w:rsid w:val="00E409A4"/>
    <w:rsid w:val="00E40F2B"/>
    <w:rsid w:val="00E4253B"/>
    <w:rsid w:val="00E428F6"/>
    <w:rsid w:val="00E43E6D"/>
    <w:rsid w:val="00E43FE7"/>
    <w:rsid w:val="00E44A26"/>
    <w:rsid w:val="00E519D0"/>
    <w:rsid w:val="00E51BA0"/>
    <w:rsid w:val="00E52356"/>
    <w:rsid w:val="00E53A53"/>
    <w:rsid w:val="00E544E5"/>
    <w:rsid w:val="00E546A6"/>
    <w:rsid w:val="00E54803"/>
    <w:rsid w:val="00E6074C"/>
    <w:rsid w:val="00E6206A"/>
    <w:rsid w:val="00E65FD3"/>
    <w:rsid w:val="00E66238"/>
    <w:rsid w:val="00E70242"/>
    <w:rsid w:val="00E759ED"/>
    <w:rsid w:val="00E77B78"/>
    <w:rsid w:val="00E80E96"/>
    <w:rsid w:val="00E83452"/>
    <w:rsid w:val="00E83861"/>
    <w:rsid w:val="00E85313"/>
    <w:rsid w:val="00E85DC6"/>
    <w:rsid w:val="00E86138"/>
    <w:rsid w:val="00E86277"/>
    <w:rsid w:val="00E8775B"/>
    <w:rsid w:val="00E87786"/>
    <w:rsid w:val="00E908A8"/>
    <w:rsid w:val="00E9120A"/>
    <w:rsid w:val="00E92D4B"/>
    <w:rsid w:val="00E938A6"/>
    <w:rsid w:val="00E95001"/>
    <w:rsid w:val="00E965CA"/>
    <w:rsid w:val="00E97296"/>
    <w:rsid w:val="00E9794B"/>
    <w:rsid w:val="00EA0224"/>
    <w:rsid w:val="00EA08BA"/>
    <w:rsid w:val="00EA0AA8"/>
    <w:rsid w:val="00EA18A8"/>
    <w:rsid w:val="00EA4AAC"/>
    <w:rsid w:val="00EA7FB8"/>
    <w:rsid w:val="00EB1A41"/>
    <w:rsid w:val="00EB2AC1"/>
    <w:rsid w:val="00EB2F4E"/>
    <w:rsid w:val="00EB30E8"/>
    <w:rsid w:val="00EB3B37"/>
    <w:rsid w:val="00EB68A8"/>
    <w:rsid w:val="00EB68BD"/>
    <w:rsid w:val="00EB6ECD"/>
    <w:rsid w:val="00EB7ACB"/>
    <w:rsid w:val="00EB7F09"/>
    <w:rsid w:val="00EC0307"/>
    <w:rsid w:val="00EC0CEA"/>
    <w:rsid w:val="00EC1EE5"/>
    <w:rsid w:val="00EC1F66"/>
    <w:rsid w:val="00EC2C0B"/>
    <w:rsid w:val="00EC4984"/>
    <w:rsid w:val="00EC5AB7"/>
    <w:rsid w:val="00ED02C9"/>
    <w:rsid w:val="00ED1E39"/>
    <w:rsid w:val="00ED2793"/>
    <w:rsid w:val="00ED2ACD"/>
    <w:rsid w:val="00ED48C2"/>
    <w:rsid w:val="00ED675A"/>
    <w:rsid w:val="00ED6C6B"/>
    <w:rsid w:val="00ED73D9"/>
    <w:rsid w:val="00ED7596"/>
    <w:rsid w:val="00ED7805"/>
    <w:rsid w:val="00EE2E42"/>
    <w:rsid w:val="00EE403F"/>
    <w:rsid w:val="00EE4729"/>
    <w:rsid w:val="00EE52F6"/>
    <w:rsid w:val="00EE5642"/>
    <w:rsid w:val="00EE5F1B"/>
    <w:rsid w:val="00EE6B05"/>
    <w:rsid w:val="00EE776E"/>
    <w:rsid w:val="00EF0454"/>
    <w:rsid w:val="00EF2A58"/>
    <w:rsid w:val="00EF31D9"/>
    <w:rsid w:val="00EF4EB5"/>
    <w:rsid w:val="00EF5348"/>
    <w:rsid w:val="00EF5970"/>
    <w:rsid w:val="00EF5F25"/>
    <w:rsid w:val="00EF6A38"/>
    <w:rsid w:val="00EF6FD9"/>
    <w:rsid w:val="00F0025B"/>
    <w:rsid w:val="00F03135"/>
    <w:rsid w:val="00F040F3"/>
    <w:rsid w:val="00F04166"/>
    <w:rsid w:val="00F043CD"/>
    <w:rsid w:val="00F05ED1"/>
    <w:rsid w:val="00F06831"/>
    <w:rsid w:val="00F103B7"/>
    <w:rsid w:val="00F11107"/>
    <w:rsid w:val="00F134E9"/>
    <w:rsid w:val="00F13E04"/>
    <w:rsid w:val="00F16CFE"/>
    <w:rsid w:val="00F16EF2"/>
    <w:rsid w:val="00F176CB"/>
    <w:rsid w:val="00F17C99"/>
    <w:rsid w:val="00F2081F"/>
    <w:rsid w:val="00F20DFA"/>
    <w:rsid w:val="00F2197B"/>
    <w:rsid w:val="00F22F50"/>
    <w:rsid w:val="00F247B8"/>
    <w:rsid w:val="00F3114B"/>
    <w:rsid w:val="00F33765"/>
    <w:rsid w:val="00F36F54"/>
    <w:rsid w:val="00F403C0"/>
    <w:rsid w:val="00F403D9"/>
    <w:rsid w:val="00F41203"/>
    <w:rsid w:val="00F42BEE"/>
    <w:rsid w:val="00F442E8"/>
    <w:rsid w:val="00F46619"/>
    <w:rsid w:val="00F46F7C"/>
    <w:rsid w:val="00F47659"/>
    <w:rsid w:val="00F47BEF"/>
    <w:rsid w:val="00F503C2"/>
    <w:rsid w:val="00F508C9"/>
    <w:rsid w:val="00F510A1"/>
    <w:rsid w:val="00F523E2"/>
    <w:rsid w:val="00F52474"/>
    <w:rsid w:val="00F52A87"/>
    <w:rsid w:val="00F531DC"/>
    <w:rsid w:val="00F55045"/>
    <w:rsid w:val="00F557F9"/>
    <w:rsid w:val="00F56E0C"/>
    <w:rsid w:val="00F56E3F"/>
    <w:rsid w:val="00F56E56"/>
    <w:rsid w:val="00F611EC"/>
    <w:rsid w:val="00F6224F"/>
    <w:rsid w:val="00F6709A"/>
    <w:rsid w:val="00F72DA5"/>
    <w:rsid w:val="00F74A77"/>
    <w:rsid w:val="00F757DC"/>
    <w:rsid w:val="00F76212"/>
    <w:rsid w:val="00F7669A"/>
    <w:rsid w:val="00F7710B"/>
    <w:rsid w:val="00F77A96"/>
    <w:rsid w:val="00F823A2"/>
    <w:rsid w:val="00F829DE"/>
    <w:rsid w:val="00F8468B"/>
    <w:rsid w:val="00F8700F"/>
    <w:rsid w:val="00F902D1"/>
    <w:rsid w:val="00F917CD"/>
    <w:rsid w:val="00F91BA9"/>
    <w:rsid w:val="00F92E5D"/>
    <w:rsid w:val="00F92FF6"/>
    <w:rsid w:val="00F9486C"/>
    <w:rsid w:val="00F94FD0"/>
    <w:rsid w:val="00F96D7D"/>
    <w:rsid w:val="00F974BC"/>
    <w:rsid w:val="00FA479F"/>
    <w:rsid w:val="00FA4937"/>
    <w:rsid w:val="00FA5873"/>
    <w:rsid w:val="00FA5ADE"/>
    <w:rsid w:val="00FA69EF"/>
    <w:rsid w:val="00FB2A83"/>
    <w:rsid w:val="00FB3290"/>
    <w:rsid w:val="00FB3483"/>
    <w:rsid w:val="00FB43EA"/>
    <w:rsid w:val="00FB5D44"/>
    <w:rsid w:val="00FC08BB"/>
    <w:rsid w:val="00FC1CA9"/>
    <w:rsid w:val="00FC2328"/>
    <w:rsid w:val="00FC2752"/>
    <w:rsid w:val="00FC2A3E"/>
    <w:rsid w:val="00FC3DF4"/>
    <w:rsid w:val="00FC54F1"/>
    <w:rsid w:val="00FC5DEA"/>
    <w:rsid w:val="00FC7CFD"/>
    <w:rsid w:val="00FD4944"/>
    <w:rsid w:val="00FD71C2"/>
    <w:rsid w:val="00FD7A40"/>
    <w:rsid w:val="00FE02D1"/>
    <w:rsid w:val="00FE0309"/>
    <w:rsid w:val="00FE0538"/>
    <w:rsid w:val="00FE425E"/>
    <w:rsid w:val="00FE651B"/>
    <w:rsid w:val="00FE6A72"/>
    <w:rsid w:val="00FE6D59"/>
    <w:rsid w:val="00FF06C8"/>
    <w:rsid w:val="00FF14E4"/>
    <w:rsid w:val="00FF1C2C"/>
    <w:rsid w:val="00FF3C13"/>
    <w:rsid w:val="00FF4707"/>
    <w:rsid w:val="00FF6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B60E"/>
  <w15:docId w15:val="{EED6768B-F414-450E-AE10-B632F5F4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5AB7"/>
    <w:pPr>
      <w:spacing w:before="60" w:after="60" w:line="276" w:lineRule="auto"/>
      <w:jc w:val="both"/>
    </w:pPr>
    <w:rPr>
      <w:rFonts w:eastAsia="Calibri" w:cs="Arial"/>
      <w:szCs w:val="24"/>
      <w:lang w:eastAsia="it-IT"/>
    </w:rPr>
  </w:style>
  <w:style w:type="paragraph" w:styleId="Titolo1">
    <w:name w:val="heading 1"/>
    <w:basedOn w:val="Normale"/>
    <w:next w:val="Normale"/>
    <w:link w:val="Titolo1Carattere"/>
    <w:uiPriority w:val="9"/>
    <w:qFormat/>
    <w:rsid w:val="00751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75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1CD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51CD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qFormat/>
    <w:rsid w:val="00751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51CD9"/>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751CD9"/>
    <w:rPr>
      <w:b/>
      <w:bCs/>
    </w:rPr>
  </w:style>
  <w:style w:type="paragraph" w:styleId="Nessunaspaziatura">
    <w:name w:val="No Spacing"/>
    <w:uiPriority w:val="1"/>
    <w:qFormat/>
    <w:rsid w:val="00751CD9"/>
    <w:pPr>
      <w:spacing w:after="0" w:line="240" w:lineRule="auto"/>
    </w:p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link w:val="ParagrafoelencoCarattere"/>
    <w:uiPriority w:val="34"/>
    <w:qFormat/>
    <w:rsid w:val="00751CD9"/>
    <w:pPr>
      <w:ind w:left="720"/>
      <w:contextualSpacing/>
    </w:pPr>
  </w:style>
  <w:style w:type="character" w:styleId="Titolodellibro">
    <w:name w:val="Book Title"/>
    <w:basedOn w:val="Carpredefinitoparagrafo"/>
    <w:uiPriority w:val="33"/>
    <w:qFormat/>
    <w:rsid w:val="00751CD9"/>
    <w:rPr>
      <w:b/>
      <w:bCs/>
      <w:i/>
      <w:iCs/>
      <w:spacing w:val="5"/>
    </w:rPr>
  </w:style>
  <w:style w:type="paragraph" w:styleId="Titolosommario">
    <w:name w:val="TOC Heading"/>
    <w:basedOn w:val="Titolo1"/>
    <w:next w:val="Normale"/>
    <w:uiPriority w:val="39"/>
    <w:unhideWhenUsed/>
    <w:qFormat/>
    <w:rsid w:val="00751CD9"/>
    <w:pPr>
      <w:outlineLvl w:val="9"/>
    </w:pPr>
  </w:style>
  <w:style w:type="paragraph" w:styleId="Intestazione">
    <w:name w:val="header"/>
    <w:basedOn w:val="Normale"/>
    <w:link w:val="IntestazioneCarattere"/>
    <w:uiPriority w:val="99"/>
    <w:unhideWhenUsed/>
    <w:rsid w:val="0037696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76964"/>
    <w:rPr>
      <w:rFonts w:eastAsia="Calibri" w:cs="Arial"/>
      <w:szCs w:val="24"/>
      <w:lang w:eastAsia="it-IT"/>
    </w:rPr>
  </w:style>
  <w:style w:type="paragraph" w:styleId="Pidipagina">
    <w:name w:val="footer"/>
    <w:basedOn w:val="Normale"/>
    <w:link w:val="PidipaginaCarattere"/>
    <w:uiPriority w:val="99"/>
    <w:unhideWhenUsed/>
    <w:rsid w:val="0037696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76964"/>
    <w:rPr>
      <w:rFonts w:eastAsia="Calibri" w:cs="Arial"/>
      <w:szCs w:val="24"/>
      <w:lang w:eastAsia="it-IT"/>
    </w:rPr>
  </w:style>
  <w:style w:type="character" w:styleId="Numeroriga">
    <w:name w:val="line number"/>
    <w:basedOn w:val="Carpredefinitoparagrafo"/>
    <w:uiPriority w:val="99"/>
    <w:semiHidden/>
    <w:unhideWhenUsed/>
    <w:rsid w:val="00F76212"/>
  </w:style>
  <w:style w:type="character" w:styleId="Rimandocommento">
    <w:name w:val="annotation reference"/>
    <w:basedOn w:val="Carpredefinitoparagrafo"/>
    <w:unhideWhenUsed/>
    <w:rsid w:val="003A4167"/>
    <w:rPr>
      <w:sz w:val="16"/>
      <w:szCs w:val="16"/>
    </w:rPr>
  </w:style>
  <w:style w:type="paragraph" w:styleId="Testocommento">
    <w:name w:val="annotation text"/>
    <w:basedOn w:val="Normale"/>
    <w:link w:val="TestocommentoCarattere"/>
    <w:unhideWhenUsed/>
    <w:rsid w:val="003A41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4167"/>
    <w:rPr>
      <w:rFonts w:eastAsia="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4167"/>
    <w:rPr>
      <w:b/>
      <w:bCs/>
    </w:rPr>
  </w:style>
  <w:style w:type="character" w:customStyle="1" w:styleId="SoggettocommentoCarattere">
    <w:name w:val="Soggetto commento Carattere"/>
    <w:basedOn w:val="TestocommentoCarattere"/>
    <w:link w:val="Soggettocommento"/>
    <w:uiPriority w:val="99"/>
    <w:semiHidden/>
    <w:rsid w:val="003A4167"/>
    <w:rPr>
      <w:rFonts w:eastAsia="Calibri" w:cs="Arial"/>
      <w:b/>
      <w:bCs/>
      <w:sz w:val="20"/>
      <w:szCs w:val="20"/>
      <w:lang w:eastAsia="it-IT"/>
    </w:rPr>
  </w:style>
  <w:style w:type="paragraph" w:styleId="Testofumetto">
    <w:name w:val="Balloon Text"/>
    <w:basedOn w:val="Normale"/>
    <w:link w:val="TestofumettoCarattere"/>
    <w:uiPriority w:val="99"/>
    <w:semiHidden/>
    <w:unhideWhenUsed/>
    <w:rsid w:val="003A4167"/>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167"/>
    <w:rPr>
      <w:rFonts w:ascii="Segoe UI" w:eastAsia="Calibri" w:hAnsi="Segoe UI" w:cs="Segoe UI"/>
      <w:sz w:val="18"/>
      <w:szCs w:val="18"/>
      <w:lang w:eastAsia="it-IT"/>
    </w:rPr>
  </w:style>
  <w:style w:type="character" w:styleId="Collegamentoipertestuale">
    <w:name w:val="Hyperlink"/>
    <w:basedOn w:val="Carpredefinitoparagrafo"/>
    <w:uiPriority w:val="99"/>
    <w:unhideWhenUsed/>
    <w:rsid w:val="00A01F7D"/>
    <w:rPr>
      <w:color w:val="0000FF"/>
      <w:u w:val="single"/>
    </w:rPr>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Bullet List Carattere"/>
    <w:link w:val="Paragrafoelenco"/>
    <w:uiPriority w:val="34"/>
    <w:qFormat/>
    <w:rsid w:val="00A16FDF"/>
    <w:rPr>
      <w:rFonts w:eastAsia="Calibri" w:cs="Arial"/>
      <w:szCs w:val="24"/>
      <w:lang w:eastAsia="it-IT"/>
    </w:rPr>
  </w:style>
  <w:style w:type="paragraph" w:styleId="Revisione">
    <w:name w:val="Revision"/>
    <w:hidden/>
    <w:uiPriority w:val="99"/>
    <w:semiHidden/>
    <w:rsid w:val="00D06EF9"/>
    <w:pPr>
      <w:spacing w:after="0" w:line="240" w:lineRule="auto"/>
    </w:pPr>
    <w:rPr>
      <w:rFonts w:eastAsia="Calibri" w:cs="Arial"/>
      <w:szCs w:val="24"/>
      <w:lang w:eastAsia="it-IT"/>
    </w:rPr>
  </w:style>
  <w:style w:type="paragraph" w:styleId="Corpodeltesto3">
    <w:name w:val="Body Text 3"/>
    <w:basedOn w:val="Normale"/>
    <w:link w:val="Corpodeltesto3Carattere"/>
    <w:rsid w:val="006916B7"/>
    <w:pPr>
      <w:spacing w:before="0" w:after="120" w:line="240" w:lineRule="auto"/>
      <w:jc w:val="left"/>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6916B7"/>
    <w:rPr>
      <w:rFonts w:ascii="Times New Roman" w:eastAsia="Times New Roman" w:hAnsi="Times New Roman" w:cs="Times New Roman"/>
      <w:sz w:val="16"/>
      <w:szCs w:val="16"/>
      <w:lang w:eastAsia="it-IT"/>
    </w:rPr>
  </w:style>
  <w:style w:type="character" w:styleId="Menzionenonrisolta">
    <w:name w:val="Unresolved Mention"/>
    <w:basedOn w:val="Carpredefinitoparagrafo"/>
    <w:uiPriority w:val="99"/>
    <w:semiHidden/>
    <w:unhideWhenUsed/>
    <w:rsid w:val="00765065"/>
    <w:rPr>
      <w:color w:val="605E5C"/>
      <w:shd w:val="clear" w:color="auto" w:fill="E1DFDD"/>
    </w:rPr>
  </w:style>
  <w:style w:type="paragraph" w:customStyle="1" w:styleId="Paragrafoelenco1">
    <w:name w:val="Paragrafo elenco1"/>
    <w:basedOn w:val="Normale"/>
    <w:uiPriority w:val="99"/>
    <w:qFormat/>
    <w:rsid w:val="0033105D"/>
    <w:pPr>
      <w:suppressAutoHyphens/>
      <w:spacing w:before="0" w:after="0" w:line="240" w:lineRule="auto"/>
      <w:ind w:left="708"/>
      <w:jc w:val="left"/>
    </w:pPr>
    <w:rPr>
      <w:rFonts w:ascii="Arial" w:eastAsia="Times New Roman" w:hAnsi="Arial" w:cs="Times New Roman"/>
      <w:sz w:val="20"/>
      <w:lang w:eastAsia="zh-CN"/>
    </w:rPr>
  </w:style>
  <w:style w:type="paragraph" w:styleId="Testonotaapidipagina">
    <w:name w:val="footnote text"/>
    <w:aliases w:val="Testo nota a piè di pagina2,stile 1,Footnote1,Footnote2,Footnote3,Footnote4,Footnote5,Footnote6,Footnote7,Footnote8,Footnote9,Footnote10,Footnote11,Footnote21,Footnote31,Footnote41,Footnote51,Footnote61,Footnote71,Footnote81"/>
    <w:basedOn w:val="Normale"/>
    <w:link w:val="TestonotaapidipaginaCarattere"/>
    <w:uiPriority w:val="99"/>
    <w:rsid w:val="0033105D"/>
    <w:pPr>
      <w:suppressAutoHyphens/>
      <w:spacing w:before="0" w:after="0" w:line="240" w:lineRule="auto"/>
      <w:jc w:val="left"/>
    </w:pPr>
    <w:rPr>
      <w:rFonts w:ascii="Arial" w:eastAsia="Times New Roman" w:hAnsi="Arial" w:cs="Times New Roman"/>
      <w:sz w:val="20"/>
      <w:szCs w:val="20"/>
      <w:lang w:eastAsia="zh-CN"/>
    </w:rPr>
  </w:style>
  <w:style w:type="character" w:customStyle="1" w:styleId="TestonotaapidipaginaCarattere">
    <w:name w:val="Testo nota a piè di pagina Carattere"/>
    <w:aliases w:val="Testo nota a piè di pagina2 Carattere1,stile 1 Carattere1,Footnote1 Carattere1,Footnote2 Carattere1,Footnote3 Carattere1,Footnote4 Carattere1,Footnote5 Carattere1,Footnote6 Carattere1,Footnote7 Carattere1"/>
    <w:basedOn w:val="Carpredefinitoparagrafo"/>
    <w:link w:val="Testonotaapidipagina"/>
    <w:uiPriority w:val="99"/>
    <w:rsid w:val="0033105D"/>
    <w:rPr>
      <w:rFonts w:ascii="Arial" w:eastAsia="Times New Roman" w:hAnsi="Arial" w:cs="Times New Roman"/>
      <w:sz w:val="20"/>
      <w:szCs w:val="20"/>
      <w:lang w:eastAsia="zh-CN"/>
    </w:rPr>
  </w:style>
  <w:style w:type="character" w:styleId="Rimandonotaapidipagina">
    <w:name w:val="footnote reference"/>
    <w:rsid w:val="0033105D"/>
    <w:rPr>
      <w:rFonts w:cs="Times New Roman"/>
      <w:vertAlign w:val="superscript"/>
    </w:rPr>
  </w:style>
  <w:style w:type="paragraph" w:customStyle="1" w:styleId="Corpotesto1">
    <w:name w:val="Corpo testo1"/>
    <w:uiPriority w:val="99"/>
    <w:rsid w:val="0033105D"/>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styleId="Collegamentovisitato">
    <w:name w:val="FollowedHyperlink"/>
    <w:basedOn w:val="Carpredefinitoparagrafo"/>
    <w:uiPriority w:val="99"/>
    <w:semiHidden/>
    <w:unhideWhenUsed/>
    <w:rsid w:val="00CE12E2"/>
    <w:rPr>
      <w:color w:val="954F72" w:themeColor="followedHyperlink"/>
      <w:u w:val="single"/>
    </w:rPr>
  </w:style>
  <w:style w:type="table" w:styleId="Grigliatabella">
    <w:name w:val="Table Grid"/>
    <w:basedOn w:val="Tabellanormale"/>
    <w:uiPriority w:val="59"/>
    <w:rsid w:val="00A5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A630DF"/>
    <w:pPr>
      <w:spacing w:after="120"/>
    </w:pPr>
  </w:style>
  <w:style w:type="character" w:customStyle="1" w:styleId="CorpotestoCarattere">
    <w:name w:val="Corpo testo Carattere"/>
    <w:basedOn w:val="Carpredefinitoparagrafo"/>
    <w:link w:val="Corpotesto"/>
    <w:uiPriority w:val="99"/>
    <w:semiHidden/>
    <w:rsid w:val="00A630DF"/>
    <w:rPr>
      <w:rFonts w:eastAsia="Calibri" w:cs="Arial"/>
      <w:szCs w:val="24"/>
      <w:lang w:eastAsia="it-IT"/>
    </w:rPr>
  </w:style>
  <w:style w:type="paragraph" w:customStyle="1" w:styleId="Default">
    <w:name w:val="Default"/>
    <w:rsid w:val="00A630DF"/>
    <w:pPr>
      <w:suppressAutoHyphens/>
      <w:autoSpaceDE w:val="0"/>
      <w:spacing w:after="0" w:line="240" w:lineRule="auto"/>
    </w:pPr>
    <w:rPr>
      <w:rFonts w:ascii="Arial" w:eastAsia="Arial" w:hAnsi="Arial" w:cs="Arial"/>
      <w:color w:val="000000"/>
      <w:sz w:val="24"/>
      <w:szCs w:val="24"/>
      <w:lang w:eastAsia="ar-SA"/>
    </w:rPr>
  </w:style>
  <w:style w:type="character" w:customStyle="1" w:styleId="ui-provider">
    <w:name w:val="ui-provider"/>
    <w:basedOn w:val="Carpredefinitoparagrafo"/>
    <w:rsid w:val="00D55127"/>
  </w:style>
  <w:style w:type="paragraph" w:customStyle="1" w:styleId="box">
    <w:name w:val="box"/>
    <w:basedOn w:val="Normale"/>
    <w:rsid w:val="001F3745"/>
    <w:pPr>
      <w:spacing w:before="120" w:after="120" w:line="240" w:lineRule="auto"/>
    </w:pPr>
    <w:rPr>
      <w:rFonts w:ascii="Times New Roman" w:eastAsia="Times New Roman" w:hAnsi="Times New Roman" w:cs="Times New Roman"/>
      <w:sz w:val="32"/>
      <w:szCs w:val="20"/>
      <w:lang w:val="en-GB" w:eastAsia="en-GB"/>
    </w:rPr>
  </w:style>
  <w:style w:type="numbering" w:customStyle="1" w:styleId="LFO41">
    <w:name w:val="LFO41"/>
    <w:basedOn w:val="Nessunelenco"/>
    <w:rsid w:val="00157113"/>
    <w:pPr>
      <w:numPr>
        <w:numId w:val="13"/>
      </w:numPr>
    </w:pPr>
  </w:style>
  <w:style w:type="character" w:customStyle="1" w:styleId="TestonotaapidipaginaCarattere1">
    <w:name w:val="Testo nota a piè di pagina Carattere1"/>
    <w:aliases w:val="Testo nota a piè di pagina2 Carattere,stile 1 Carattere,Footnote1 Carattere,Footnote2 Carattere,Footnote3 Carattere,Footnote4 Carattere,Footnote5 Carattere,Footnote6 Carattere,Footnote7 Carattere,Footnote8 Carattere"/>
    <w:basedOn w:val="Carpredefinitoparagrafo"/>
    <w:uiPriority w:val="99"/>
    <w:rsid w:val="00287D6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5266">
      <w:bodyDiv w:val="1"/>
      <w:marLeft w:val="0"/>
      <w:marRight w:val="0"/>
      <w:marTop w:val="0"/>
      <w:marBottom w:val="0"/>
      <w:divBdr>
        <w:top w:val="none" w:sz="0" w:space="0" w:color="auto"/>
        <w:left w:val="none" w:sz="0" w:space="0" w:color="auto"/>
        <w:bottom w:val="none" w:sz="0" w:space="0" w:color="auto"/>
        <w:right w:val="none" w:sz="0" w:space="0" w:color="auto"/>
      </w:divBdr>
    </w:div>
    <w:div w:id="532768308">
      <w:bodyDiv w:val="1"/>
      <w:marLeft w:val="0"/>
      <w:marRight w:val="0"/>
      <w:marTop w:val="0"/>
      <w:marBottom w:val="0"/>
      <w:divBdr>
        <w:top w:val="none" w:sz="0" w:space="0" w:color="auto"/>
        <w:left w:val="none" w:sz="0" w:space="0" w:color="auto"/>
        <w:bottom w:val="none" w:sz="0" w:space="0" w:color="auto"/>
        <w:right w:val="none" w:sz="0" w:space="0" w:color="auto"/>
      </w:divBdr>
    </w:div>
    <w:div w:id="536359967">
      <w:bodyDiv w:val="1"/>
      <w:marLeft w:val="0"/>
      <w:marRight w:val="0"/>
      <w:marTop w:val="0"/>
      <w:marBottom w:val="0"/>
      <w:divBdr>
        <w:top w:val="none" w:sz="0" w:space="0" w:color="auto"/>
        <w:left w:val="none" w:sz="0" w:space="0" w:color="auto"/>
        <w:bottom w:val="none" w:sz="0" w:space="0" w:color="auto"/>
        <w:right w:val="none" w:sz="0" w:space="0" w:color="auto"/>
      </w:divBdr>
    </w:div>
    <w:div w:id="562956006">
      <w:bodyDiv w:val="1"/>
      <w:marLeft w:val="0"/>
      <w:marRight w:val="0"/>
      <w:marTop w:val="0"/>
      <w:marBottom w:val="0"/>
      <w:divBdr>
        <w:top w:val="none" w:sz="0" w:space="0" w:color="auto"/>
        <w:left w:val="none" w:sz="0" w:space="0" w:color="auto"/>
        <w:bottom w:val="none" w:sz="0" w:space="0" w:color="auto"/>
        <w:right w:val="none" w:sz="0" w:space="0" w:color="auto"/>
      </w:divBdr>
    </w:div>
    <w:div w:id="580649302">
      <w:bodyDiv w:val="1"/>
      <w:marLeft w:val="0"/>
      <w:marRight w:val="0"/>
      <w:marTop w:val="0"/>
      <w:marBottom w:val="0"/>
      <w:divBdr>
        <w:top w:val="none" w:sz="0" w:space="0" w:color="auto"/>
        <w:left w:val="none" w:sz="0" w:space="0" w:color="auto"/>
        <w:bottom w:val="none" w:sz="0" w:space="0" w:color="auto"/>
        <w:right w:val="none" w:sz="0" w:space="0" w:color="auto"/>
      </w:divBdr>
    </w:div>
    <w:div w:id="774518965">
      <w:bodyDiv w:val="1"/>
      <w:marLeft w:val="0"/>
      <w:marRight w:val="0"/>
      <w:marTop w:val="0"/>
      <w:marBottom w:val="0"/>
      <w:divBdr>
        <w:top w:val="none" w:sz="0" w:space="0" w:color="auto"/>
        <w:left w:val="none" w:sz="0" w:space="0" w:color="auto"/>
        <w:bottom w:val="none" w:sz="0" w:space="0" w:color="auto"/>
        <w:right w:val="none" w:sz="0" w:space="0" w:color="auto"/>
      </w:divBdr>
    </w:div>
    <w:div w:id="878318113">
      <w:bodyDiv w:val="1"/>
      <w:marLeft w:val="0"/>
      <w:marRight w:val="0"/>
      <w:marTop w:val="0"/>
      <w:marBottom w:val="0"/>
      <w:divBdr>
        <w:top w:val="none" w:sz="0" w:space="0" w:color="auto"/>
        <w:left w:val="none" w:sz="0" w:space="0" w:color="auto"/>
        <w:bottom w:val="none" w:sz="0" w:space="0" w:color="auto"/>
        <w:right w:val="none" w:sz="0" w:space="0" w:color="auto"/>
      </w:divBdr>
    </w:div>
    <w:div w:id="977615480">
      <w:bodyDiv w:val="1"/>
      <w:marLeft w:val="0"/>
      <w:marRight w:val="0"/>
      <w:marTop w:val="0"/>
      <w:marBottom w:val="0"/>
      <w:divBdr>
        <w:top w:val="none" w:sz="0" w:space="0" w:color="auto"/>
        <w:left w:val="none" w:sz="0" w:space="0" w:color="auto"/>
        <w:bottom w:val="none" w:sz="0" w:space="0" w:color="auto"/>
        <w:right w:val="none" w:sz="0" w:space="0" w:color="auto"/>
      </w:divBdr>
      <w:divsChild>
        <w:div w:id="925654671">
          <w:marLeft w:val="0"/>
          <w:marRight w:val="0"/>
          <w:marTop w:val="0"/>
          <w:marBottom w:val="0"/>
          <w:divBdr>
            <w:top w:val="none" w:sz="0" w:space="0" w:color="auto"/>
            <w:left w:val="none" w:sz="0" w:space="0" w:color="auto"/>
            <w:bottom w:val="none" w:sz="0" w:space="0" w:color="auto"/>
            <w:right w:val="none" w:sz="0" w:space="0" w:color="auto"/>
          </w:divBdr>
        </w:div>
      </w:divsChild>
    </w:div>
    <w:div w:id="1107846620">
      <w:bodyDiv w:val="1"/>
      <w:marLeft w:val="0"/>
      <w:marRight w:val="0"/>
      <w:marTop w:val="0"/>
      <w:marBottom w:val="0"/>
      <w:divBdr>
        <w:top w:val="none" w:sz="0" w:space="0" w:color="auto"/>
        <w:left w:val="none" w:sz="0" w:space="0" w:color="auto"/>
        <w:bottom w:val="none" w:sz="0" w:space="0" w:color="auto"/>
        <w:right w:val="none" w:sz="0" w:space="0" w:color="auto"/>
      </w:divBdr>
    </w:div>
    <w:div w:id="1301378696">
      <w:bodyDiv w:val="1"/>
      <w:marLeft w:val="0"/>
      <w:marRight w:val="0"/>
      <w:marTop w:val="0"/>
      <w:marBottom w:val="0"/>
      <w:divBdr>
        <w:top w:val="none" w:sz="0" w:space="0" w:color="auto"/>
        <w:left w:val="none" w:sz="0" w:space="0" w:color="auto"/>
        <w:bottom w:val="none" w:sz="0" w:space="0" w:color="auto"/>
        <w:right w:val="none" w:sz="0" w:space="0" w:color="auto"/>
      </w:divBdr>
    </w:div>
    <w:div w:id="1326477647">
      <w:bodyDiv w:val="1"/>
      <w:marLeft w:val="0"/>
      <w:marRight w:val="0"/>
      <w:marTop w:val="0"/>
      <w:marBottom w:val="0"/>
      <w:divBdr>
        <w:top w:val="none" w:sz="0" w:space="0" w:color="auto"/>
        <w:left w:val="none" w:sz="0" w:space="0" w:color="auto"/>
        <w:bottom w:val="none" w:sz="0" w:space="0" w:color="auto"/>
        <w:right w:val="none" w:sz="0" w:space="0" w:color="auto"/>
      </w:divBdr>
    </w:div>
    <w:div w:id="1381438445">
      <w:bodyDiv w:val="1"/>
      <w:marLeft w:val="0"/>
      <w:marRight w:val="0"/>
      <w:marTop w:val="0"/>
      <w:marBottom w:val="0"/>
      <w:divBdr>
        <w:top w:val="none" w:sz="0" w:space="0" w:color="auto"/>
        <w:left w:val="none" w:sz="0" w:space="0" w:color="auto"/>
        <w:bottom w:val="none" w:sz="0" w:space="0" w:color="auto"/>
        <w:right w:val="none" w:sz="0" w:space="0" w:color="auto"/>
      </w:divBdr>
    </w:div>
    <w:div w:id="1558937307">
      <w:bodyDiv w:val="1"/>
      <w:marLeft w:val="0"/>
      <w:marRight w:val="0"/>
      <w:marTop w:val="0"/>
      <w:marBottom w:val="0"/>
      <w:divBdr>
        <w:top w:val="none" w:sz="0" w:space="0" w:color="auto"/>
        <w:left w:val="none" w:sz="0" w:space="0" w:color="auto"/>
        <w:bottom w:val="none" w:sz="0" w:space="0" w:color="auto"/>
        <w:right w:val="none" w:sz="0" w:space="0" w:color="auto"/>
      </w:divBdr>
    </w:div>
    <w:div w:id="1720126191">
      <w:bodyDiv w:val="1"/>
      <w:marLeft w:val="0"/>
      <w:marRight w:val="0"/>
      <w:marTop w:val="0"/>
      <w:marBottom w:val="0"/>
      <w:divBdr>
        <w:top w:val="none" w:sz="0" w:space="0" w:color="auto"/>
        <w:left w:val="none" w:sz="0" w:space="0" w:color="auto"/>
        <w:bottom w:val="none" w:sz="0" w:space="0" w:color="auto"/>
        <w:right w:val="none" w:sz="0" w:space="0" w:color="auto"/>
      </w:divBdr>
    </w:div>
    <w:div w:id="1720589349">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836875442">
      <w:bodyDiv w:val="1"/>
      <w:marLeft w:val="0"/>
      <w:marRight w:val="0"/>
      <w:marTop w:val="0"/>
      <w:marBottom w:val="0"/>
      <w:divBdr>
        <w:top w:val="none" w:sz="0" w:space="0" w:color="auto"/>
        <w:left w:val="none" w:sz="0" w:space="0" w:color="auto"/>
        <w:bottom w:val="none" w:sz="0" w:space="0" w:color="auto"/>
        <w:right w:val="none" w:sz="0" w:space="0" w:color="auto"/>
      </w:divBdr>
    </w:div>
    <w:div w:id="1839611467">
      <w:bodyDiv w:val="1"/>
      <w:marLeft w:val="0"/>
      <w:marRight w:val="0"/>
      <w:marTop w:val="0"/>
      <w:marBottom w:val="0"/>
      <w:divBdr>
        <w:top w:val="none" w:sz="0" w:space="0" w:color="auto"/>
        <w:left w:val="none" w:sz="0" w:space="0" w:color="auto"/>
        <w:bottom w:val="none" w:sz="0" w:space="0" w:color="auto"/>
        <w:right w:val="none" w:sz="0" w:space="0" w:color="auto"/>
      </w:divBdr>
    </w:div>
    <w:div w:id="1975256336">
      <w:bodyDiv w:val="1"/>
      <w:marLeft w:val="0"/>
      <w:marRight w:val="0"/>
      <w:marTop w:val="0"/>
      <w:marBottom w:val="0"/>
      <w:divBdr>
        <w:top w:val="none" w:sz="0" w:space="0" w:color="auto"/>
        <w:left w:val="none" w:sz="0" w:space="0" w:color="auto"/>
        <w:bottom w:val="none" w:sz="0" w:space="0" w:color="auto"/>
        <w:right w:val="none" w:sz="0" w:space="0" w:color="auto"/>
      </w:divBdr>
    </w:div>
    <w:div w:id="2005627300">
      <w:bodyDiv w:val="1"/>
      <w:marLeft w:val="0"/>
      <w:marRight w:val="0"/>
      <w:marTop w:val="0"/>
      <w:marBottom w:val="0"/>
      <w:divBdr>
        <w:top w:val="none" w:sz="0" w:space="0" w:color="auto"/>
        <w:left w:val="none" w:sz="0" w:space="0" w:color="auto"/>
        <w:bottom w:val="none" w:sz="0" w:space="0" w:color="auto"/>
        <w:right w:val="none" w:sz="0" w:space="0" w:color="auto"/>
      </w:divBdr>
    </w:div>
    <w:div w:id="205422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7B5E-AE5C-4EC7-8F7C-E72DACD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2467</Words>
  <Characters>14065</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Candido</dc:creator>
  <cp:keywords/>
  <dc:description/>
  <cp:lastModifiedBy>Valentina Caimi</cp:lastModifiedBy>
  <cp:revision>25</cp:revision>
  <cp:lastPrinted>2024-02-14T07:21:00Z</cp:lastPrinted>
  <dcterms:created xsi:type="dcterms:W3CDTF">2025-07-31T09:46:00Z</dcterms:created>
  <dcterms:modified xsi:type="dcterms:W3CDTF">2025-07-31T10:07:00Z</dcterms:modified>
</cp:coreProperties>
</file>