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8A" w:rsidRDefault="004D688A" w:rsidP="000320B7">
      <w:pPr>
        <w:spacing w:after="0" w:line="264" w:lineRule="auto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AVVISO DI SELEZIONE COMPARATIVA PER IL CONFERIMENTO DI </w:t>
      </w:r>
      <w:r>
        <w:rPr>
          <w:rFonts w:ascii="Arial" w:hAnsi="Arial" w:cs="Arial"/>
          <w:b/>
        </w:rPr>
        <w:t>INCARICO</w:t>
      </w:r>
    </w:p>
    <w:p w:rsidR="004D688A" w:rsidRDefault="004D688A" w:rsidP="000320B7">
      <w:pPr>
        <w:spacing w:after="0" w:line="264" w:lineRule="auto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PROFESSIONALE IN MATERIA GIURIDICA, ECONOMICA, FINANZIARIA E </w:t>
      </w:r>
      <w:r>
        <w:rPr>
          <w:rFonts w:ascii="Arial" w:hAnsi="Arial" w:cs="Arial"/>
          <w:b/>
        </w:rPr>
        <w:t>DI RELAZIONI</w:t>
      </w:r>
    </w:p>
    <w:p w:rsidR="003D5454" w:rsidRPr="00993D3B" w:rsidRDefault="004D688A" w:rsidP="000320B7">
      <w:pPr>
        <w:spacing w:after="0" w:line="264" w:lineRule="auto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INTERNAZIONALI, </w:t>
      </w:r>
      <w:r>
        <w:rPr>
          <w:rFonts w:ascii="Arial" w:hAnsi="Arial" w:cs="Arial"/>
          <w:b/>
        </w:rPr>
        <w:t>AI SENSI</w:t>
      </w:r>
      <w:r w:rsidRPr="00932CB2">
        <w:rPr>
          <w:rFonts w:ascii="Arial" w:hAnsi="Arial" w:cs="Arial"/>
          <w:b/>
        </w:rPr>
        <w:t xml:space="preserve"> DELL’ART. 7</w:t>
      </w:r>
      <w:r>
        <w:rPr>
          <w:rFonts w:ascii="Arial" w:hAnsi="Arial" w:cs="Arial"/>
          <w:b/>
        </w:rPr>
        <w:t>,</w:t>
      </w:r>
      <w:r w:rsidRPr="00932CB2">
        <w:rPr>
          <w:rFonts w:ascii="Arial" w:hAnsi="Arial" w:cs="Arial"/>
          <w:b/>
        </w:rPr>
        <w:t xml:space="preserve"> COMMA 6 DEL D.LGS. 165/2001</w:t>
      </w:r>
    </w:p>
    <w:p w:rsidR="003D5454" w:rsidRPr="00993D3B" w:rsidRDefault="003D5454" w:rsidP="000320B7">
      <w:pPr>
        <w:spacing w:after="0" w:line="264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3D5454" w:rsidRPr="00993D3B" w:rsidRDefault="003D5454" w:rsidP="000320B7">
      <w:pPr>
        <w:spacing w:after="0" w:line="264" w:lineRule="auto"/>
        <w:jc w:val="center"/>
        <w:rPr>
          <w:rFonts w:ascii="Arial" w:eastAsia="Times New Roman" w:hAnsi="Arial" w:cs="Arial"/>
          <w:b/>
          <w:lang w:eastAsia="it-IT"/>
        </w:rPr>
      </w:pPr>
      <w:r w:rsidRPr="00993D3B">
        <w:rPr>
          <w:rFonts w:ascii="Arial" w:eastAsia="Times New Roman" w:hAnsi="Arial" w:cs="Arial"/>
          <w:b/>
          <w:lang w:eastAsia="it-IT"/>
        </w:rPr>
        <w:t xml:space="preserve">Allegato </w:t>
      </w:r>
      <w:r w:rsidR="00F2025D">
        <w:rPr>
          <w:rFonts w:ascii="Arial" w:eastAsia="Times New Roman" w:hAnsi="Arial" w:cs="Arial"/>
          <w:b/>
          <w:lang w:eastAsia="it-IT"/>
        </w:rPr>
        <w:t>3</w:t>
      </w:r>
    </w:p>
    <w:p w:rsidR="003D5454" w:rsidRPr="00993D3B" w:rsidRDefault="003D5454" w:rsidP="000320B7">
      <w:pPr>
        <w:spacing w:after="0" w:line="264" w:lineRule="auto"/>
        <w:jc w:val="center"/>
        <w:rPr>
          <w:rFonts w:ascii="Arial" w:eastAsia="Times New Roman" w:hAnsi="Arial" w:cs="Arial"/>
          <w:i/>
          <w:lang w:eastAsia="it-IT"/>
        </w:rPr>
      </w:pPr>
      <w:r w:rsidRPr="00993D3B">
        <w:rPr>
          <w:rFonts w:ascii="Arial" w:eastAsia="Times New Roman" w:hAnsi="Arial" w:cs="Arial"/>
          <w:i/>
          <w:lang w:eastAsia="it-IT"/>
        </w:rPr>
        <w:t xml:space="preserve">Dichiarazione </w:t>
      </w:r>
      <w:r w:rsidR="00F011DA" w:rsidRPr="00993D3B">
        <w:rPr>
          <w:rFonts w:ascii="Arial" w:eastAsia="Times New Roman" w:hAnsi="Arial" w:cs="Arial"/>
          <w:i/>
          <w:lang w:eastAsia="it-IT"/>
        </w:rPr>
        <w:t xml:space="preserve">sostitutiva </w:t>
      </w:r>
      <w:r w:rsidRPr="00993D3B">
        <w:rPr>
          <w:rFonts w:ascii="Arial" w:eastAsia="Times New Roman" w:hAnsi="Arial" w:cs="Arial"/>
          <w:i/>
          <w:lang w:eastAsia="it-IT"/>
        </w:rPr>
        <w:t xml:space="preserve">relativa al possesso dei requisiti di </w:t>
      </w:r>
      <w:r w:rsidR="00F2025D">
        <w:rPr>
          <w:rFonts w:ascii="Arial" w:eastAsia="Times New Roman" w:hAnsi="Arial" w:cs="Arial"/>
          <w:i/>
          <w:lang w:eastAsia="it-IT"/>
        </w:rPr>
        <w:t>idoneità professionale</w:t>
      </w:r>
      <w:r w:rsidR="00705B04">
        <w:rPr>
          <w:rFonts w:ascii="Arial" w:eastAsia="Times New Roman" w:hAnsi="Arial" w:cs="Arial"/>
          <w:i/>
          <w:lang w:eastAsia="it-IT"/>
        </w:rPr>
        <w:t xml:space="preserve"> e di eventuale conseguimento di certificazione internazionalmente riconosciuta di conoscenza della lingua inglese</w:t>
      </w:r>
    </w:p>
    <w:p w:rsidR="00C56021" w:rsidRPr="00993D3B" w:rsidRDefault="00C56021" w:rsidP="000320B7">
      <w:pPr>
        <w:spacing w:after="0" w:line="264" w:lineRule="auto"/>
        <w:jc w:val="both"/>
        <w:rPr>
          <w:rFonts w:ascii="Arial" w:hAnsi="Arial" w:cs="Arial"/>
        </w:rPr>
      </w:pPr>
    </w:p>
    <w:p w:rsidR="00CB5888" w:rsidRPr="00993D3B" w:rsidRDefault="003D5454" w:rsidP="000320B7">
      <w:pPr>
        <w:spacing w:after="0" w:line="264" w:lineRule="auto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Il sottoscritto (</w:t>
      </w:r>
      <w:r w:rsidRPr="00993D3B">
        <w:rPr>
          <w:rFonts w:ascii="Arial" w:hAnsi="Arial" w:cs="Arial"/>
          <w:i/>
        </w:rPr>
        <w:t>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0"/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cognome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1"/>
      <w:r w:rsidRPr="00993D3B">
        <w:rPr>
          <w:rFonts w:ascii="Arial" w:hAnsi="Arial" w:cs="Arial"/>
        </w:rPr>
        <w:t>, nato a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2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il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 xml:space="preserve"> e residente in (</w:t>
      </w:r>
      <w:r w:rsidRPr="00993D3B">
        <w:rPr>
          <w:rFonts w:ascii="Arial" w:hAnsi="Arial" w:cs="Arial"/>
          <w:i/>
        </w:rPr>
        <w:t>indirizzo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CAP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="00993D3B">
        <w:rPr>
          <w:rFonts w:ascii="Arial" w:hAnsi="Arial" w:cs="Arial"/>
        </w:rPr>
        <w:t>, codice fiscale:</w:t>
      </w:r>
      <w:r w:rsidRP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  <w:b/>
        </w:rPr>
        <w:t xml:space="preserve"> </w:t>
      </w:r>
      <w:r w:rsidRPr="00993D3B">
        <w:rPr>
          <w:rFonts w:ascii="Arial" w:hAnsi="Arial" w:cs="Arial"/>
        </w:rPr>
        <w:t xml:space="preserve">che esercita la propria attività in forma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8A7033">
        <w:rPr>
          <w:rFonts w:ascii="Arial" w:hAnsi="Arial" w:cs="Arial"/>
        </w:rPr>
      </w:r>
      <w:r w:rsidR="008A703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individuale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8A7033">
        <w:rPr>
          <w:rFonts w:ascii="Arial" w:hAnsi="Arial" w:cs="Arial"/>
        </w:rPr>
      </w:r>
      <w:r w:rsidR="008A703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associata secondo i modelli previsti dall’ordinamento vigente e che di seguito indica la partita </w:t>
      </w:r>
      <w:r w:rsidR="00993D3B">
        <w:rPr>
          <w:rFonts w:ascii="Arial" w:hAnsi="Arial" w:cs="Arial"/>
        </w:rPr>
        <w:t>IVA</w:t>
      </w:r>
      <w:r w:rsidRPr="00993D3B">
        <w:rPr>
          <w:rFonts w:ascii="Arial" w:hAnsi="Arial" w:cs="Arial"/>
        </w:rPr>
        <w:t xml:space="preserve"> oggetto di fatturazione: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3D5454" w:rsidRPr="00993D3B" w:rsidRDefault="003D5454" w:rsidP="000320B7">
      <w:pPr>
        <w:spacing w:after="0" w:line="264" w:lineRule="auto"/>
        <w:jc w:val="both"/>
        <w:rPr>
          <w:rFonts w:ascii="Arial" w:hAnsi="Arial" w:cs="Arial"/>
        </w:rPr>
      </w:pPr>
    </w:p>
    <w:p w:rsidR="0058331B" w:rsidRPr="00993D3B" w:rsidRDefault="0058331B" w:rsidP="000320B7">
      <w:pPr>
        <w:spacing w:after="0" w:line="264" w:lineRule="auto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consapevole – ai sensi e per gli effetti dell’art. 76 del DPR 445/2000 –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 i quali la stessa è rilasciata,</w:t>
      </w:r>
    </w:p>
    <w:p w:rsidR="0058331B" w:rsidRPr="00993D3B" w:rsidRDefault="0058331B" w:rsidP="000320B7">
      <w:pPr>
        <w:spacing w:after="0" w:line="264" w:lineRule="auto"/>
        <w:jc w:val="both"/>
        <w:rPr>
          <w:rFonts w:ascii="Arial" w:hAnsi="Arial" w:cs="Arial"/>
        </w:rPr>
      </w:pPr>
    </w:p>
    <w:p w:rsidR="00CB5888" w:rsidRPr="00993D3B" w:rsidRDefault="0058331B" w:rsidP="000320B7">
      <w:pPr>
        <w:spacing w:after="0" w:line="264" w:lineRule="auto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DICHIARA</w:t>
      </w:r>
    </w:p>
    <w:p w:rsidR="00D035F0" w:rsidRPr="00993D3B" w:rsidRDefault="00917EF2" w:rsidP="000320B7">
      <w:pPr>
        <w:spacing w:after="0" w:line="264" w:lineRule="auto"/>
        <w:jc w:val="center"/>
        <w:rPr>
          <w:rFonts w:ascii="Arial" w:hAnsi="Arial" w:cs="Arial"/>
          <w:i/>
        </w:rPr>
      </w:pPr>
      <w:r w:rsidRPr="00993D3B">
        <w:rPr>
          <w:rFonts w:ascii="Arial" w:hAnsi="Arial" w:cs="Arial"/>
          <w:i/>
        </w:rPr>
        <w:t>(selezionare</w:t>
      </w:r>
      <w:r w:rsidR="00705B04">
        <w:rPr>
          <w:rFonts w:ascii="Arial" w:hAnsi="Arial" w:cs="Arial"/>
          <w:i/>
        </w:rPr>
        <w:t xml:space="preserve"> e compilare</w:t>
      </w:r>
      <w:r w:rsidR="00D035F0" w:rsidRPr="00993D3B">
        <w:rPr>
          <w:rFonts w:ascii="Arial" w:hAnsi="Arial" w:cs="Arial"/>
          <w:i/>
        </w:rPr>
        <w:t xml:space="preserve"> l</w:t>
      </w:r>
      <w:r w:rsidR="00705B04">
        <w:rPr>
          <w:rFonts w:ascii="Arial" w:hAnsi="Arial" w:cs="Arial"/>
          <w:i/>
        </w:rPr>
        <w:t>a</w:t>
      </w:r>
      <w:r w:rsidR="00D035F0" w:rsidRPr="00993D3B">
        <w:rPr>
          <w:rFonts w:ascii="Arial" w:hAnsi="Arial" w:cs="Arial"/>
          <w:i/>
        </w:rPr>
        <w:t xml:space="preserve"> dichiarazion</w:t>
      </w:r>
      <w:r w:rsidR="00705B04">
        <w:rPr>
          <w:rFonts w:ascii="Arial" w:hAnsi="Arial" w:cs="Arial"/>
          <w:i/>
        </w:rPr>
        <w:t>e</w:t>
      </w:r>
      <w:r w:rsidR="00D035F0" w:rsidRPr="00993D3B">
        <w:rPr>
          <w:rFonts w:ascii="Arial" w:hAnsi="Arial" w:cs="Arial"/>
          <w:i/>
        </w:rPr>
        <w:t>)</w:t>
      </w:r>
    </w:p>
    <w:p w:rsidR="00CB5888" w:rsidRPr="00993D3B" w:rsidRDefault="00CB5888" w:rsidP="000320B7">
      <w:pPr>
        <w:spacing w:after="0" w:line="264" w:lineRule="auto"/>
        <w:jc w:val="both"/>
        <w:rPr>
          <w:rFonts w:ascii="Arial" w:hAnsi="Arial" w:cs="Arial"/>
        </w:rPr>
      </w:pPr>
    </w:p>
    <w:p w:rsidR="0058331B" w:rsidRDefault="0058331B" w:rsidP="000320B7">
      <w:pPr>
        <w:spacing w:after="0" w:line="264" w:lineRule="auto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sotto la propria responsabilità e ai sensi degli artt. 46 e 47 del </w:t>
      </w:r>
      <w:r w:rsidR="00C77B04" w:rsidRPr="00993D3B">
        <w:rPr>
          <w:rFonts w:ascii="Arial" w:hAnsi="Arial" w:cs="Arial"/>
        </w:rPr>
        <w:t>DPR</w:t>
      </w:r>
      <w:r w:rsidRPr="00993D3B">
        <w:rPr>
          <w:rFonts w:ascii="Arial" w:hAnsi="Arial" w:cs="Arial"/>
        </w:rPr>
        <w:t xml:space="preserve"> 445/2000</w:t>
      </w:r>
      <w:r w:rsidR="00C77B04" w:rsidRPr="00993D3B">
        <w:rPr>
          <w:rFonts w:ascii="Arial" w:hAnsi="Arial" w:cs="Arial"/>
        </w:rPr>
        <w:t>:</w:t>
      </w:r>
    </w:p>
    <w:p w:rsidR="00993D3B" w:rsidRDefault="00993D3B" w:rsidP="000320B7">
      <w:pPr>
        <w:spacing w:after="0" w:line="264" w:lineRule="auto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8A7033">
        <w:rPr>
          <w:rFonts w:ascii="Arial" w:hAnsi="Arial" w:cs="Arial"/>
        </w:rPr>
      </w:r>
      <w:r w:rsidR="008A703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4D688A" w:rsidRPr="004D688A">
        <w:rPr>
          <w:rFonts w:ascii="Arial" w:hAnsi="Arial" w:cs="Arial"/>
        </w:rPr>
        <w:t xml:space="preserve">aver svolto attività analoghe a quelle oggetto </w:t>
      </w:r>
      <w:r w:rsidR="004D688A">
        <w:rPr>
          <w:rFonts w:ascii="Arial" w:hAnsi="Arial" w:cs="Arial"/>
        </w:rPr>
        <w:t>dell’</w:t>
      </w:r>
      <w:r w:rsidR="004D688A" w:rsidRPr="004D688A">
        <w:rPr>
          <w:rFonts w:ascii="Arial" w:hAnsi="Arial" w:cs="Arial"/>
        </w:rPr>
        <w:t xml:space="preserve">Avviso a favore di almeno n. </w:t>
      </w:r>
      <w:r w:rsidR="00705B04">
        <w:rPr>
          <w:rFonts w:ascii="Arial" w:hAnsi="Arial" w:cs="Arial"/>
        </w:rPr>
        <w:t>2</w:t>
      </w:r>
      <w:r w:rsidR="004D688A" w:rsidRPr="004D688A">
        <w:rPr>
          <w:rFonts w:ascii="Arial" w:hAnsi="Arial" w:cs="Arial"/>
        </w:rPr>
        <w:t xml:space="preserve"> (</w:t>
      </w:r>
      <w:r w:rsidR="00705B04">
        <w:rPr>
          <w:rFonts w:ascii="Arial" w:hAnsi="Arial" w:cs="Arial"/>
        </w:rPr>
        <w:t>due</w:t>
      </w:r>
      <w:r w:rsidR="004D688A" w:rsidRPr="004D688A">
        <w:rPr>
          <w:rFonts w:ascii="Arial" w:hAnsi="Arial" w:cs="Arial"/>
        </w:rPr>
        <w:t>) differenti clienti</w:t>
      </w:r>
      <w:r w:rsidR="004D688A">
        <w:rPr>
          <w:rFonts w:ascii="Arial" w:hAnsi="Arial" w:cs="Arial"/>
        </w:rPr>
        <w:t xml:space="preserve"> e, in particolare:</w:t>
      </w:r>
    </w:p>
    <w:p w:rsidR="004D688A" w:rsidRDefault="004D688A" w:rsidP="000320B7">
      <w:pPr>
        <w:spacing w:after="0" w:line="264" w:lineRule="auto"/>
        <w:ind w:left="425" w:hanging="425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3245"/>
        <w:gridCol w:w="3246"/>
        <w:gridCol w:w="1447"/>
        <w:gridCol w:w="1448"/>
      </w:tblGrid>
      <w:tr w:rsidR="004D688A" w:rsidRPr="0074183E" w:rsidTr="004D688A">
        <w:tc>
          <w:tcPr>
            <w:tcW w:w="392" w:type="dxa"/>
            <w:shd w:val="clear" w:color="auto" w:fill="000000" w:themeFill="text1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3245" w:type="dxa"/>
            <w:shd w:val="clear" w:color="auto" w:fill="000000" w:themeFill="text1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Denominazione cliente</w:t>
            </w:r>
          </w:p>
        </w:tc>
        <w:tc>
          <w:tcPr>
            <w:tcW w:w="3246" w:type="dxa"/>
            <w:shd w:val="clear" w:color="auto" w:fill="000000" w:themeFill="text1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Attività svolte</w:t>
            </w:r>
          </w:p>
        </w:tc>
        <w:tc>
          <w:tcPr>
            <w:tcW w:w="1447" w:type="dxa"/>
            <w:shd w:val="clear" w:color="auto" w:fill="000000" w:themeFill="text1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Dal</w:t>
            </w:r>
          </w:p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  <w:tc>
          <w:tcPr>
            <w:tcW w:w="1448" w:type="dxa"/>
            <w:shd w:val="clear" w:color="auto" w:fill="000000" w:themeFill="text1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</w:t>
            </w:r>
          </w:p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</w:tr>
      <w:tr w:rsidR="004D688A" w:rsidRPr="0074183E" w:rsidTr="004D688A">
        <w:tc>
          <w:tcPr>
            <w:tcW w:w="392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5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6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:rsidR="004D688A" w:rsidRPr="0074183E" w:rsidRDefault="004D688A" w:rsidP="007418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183E"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="0074183E"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="0074183E"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="0074183E"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="0074183E"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688A" w:rsidRPr="0074183E" w:rsidTr="004D688A">
        <w:tc>
          <w:tcPr>
            <w:tcW w:w="392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5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6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688A" w:rsidRPr="0074183E" w:rsidTr="004D688A">
        <w:tc>
          <w:tcPr>
            <w:tcW w:w="392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5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6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688A" w:rsidRPr="0074183E" w:rsidTr="004D688A">
        <w:tc>
          <w:tcPr>
            <w:tcW w:w="392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5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6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688A" w:rsidRPr="0074183E" w:rsidTr="004D688A">
        <w:tc>
          <w:tcPr>
            <w:tcW w:w="392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5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6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vAlign w:val="center"/>
          </w:tcPr>
          <w:p w:rsidR="004D688A" w:rsidRPr="0074183E" w:rsidRDefault="004D688A" w:rsidP="00032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D688A" w:rsidRDefault="004D688A" w:rsidP="000320B7">
      <w:pPr>
        <w:spacing w:after="0" w:line="264" w:lineRule="auto"/>
        <w:ind w:left="425" w:hanging="425"/>
        <w:jc w:val="both"/>
        <w:rPr>
          <w:rFonts w:ascii="Arial" w:hAnsi="Arial" w:cs="Arial"/>
        </w:rPr>
      </w:pPr>
    </w:p>
    <w:p w:rsidR="00705B04" w:rsidRPr="00705B04" w:rsidRDefault="00705B04" w:rsidP="00705B04">
      <w:pPr>
        <w:spacing w:after="0" w:line="264" w:lineRule="auto"/>
        <w:ind w:left="425" w:hanging="425"/>
        <w:jc w:val="center"/>
        <w:rPr>
          <w:rFonts w:ascii="Arial" w:hAnsi="Arial" w:cs="Arial"/>
          <w:b/>
        </w:rPr>
      </w:pPr>
      <w:r w:rsidRPr="00705B04">
        <w:rPr>
          <w:rFonts w:ascii="Arial" w:hAnsi="Arial" w:cs="Arial"/>
          <w:b/>
        </w:rPr>
        <w:t>DICHIARA INOLTRE</w:t>
      </w:r>
    </w:p>
    <w:p w:rsidR="00705B04" w:rsidRPr="00705B04" w:rsidRDefault="00705B04" w:rsidP="00705B04">
      <w:pPr>
        <w:spacing w:after="0" w:line="264" w:lineRule="auto"/>
        <w:ind w:left="425" w:hanging="425"/>
        <w:jc w:val="center"/>
        <w:rPr>
          <w:rFonts w:ascii="Arial" w:hAnsi="Arial" w:cs="Arial"/>
          <w:i/>
        </w:rPr>
      </w:pPr>
      <w:r w:rsidRPr="00705B04">
        <w:rPr>
          <w:rFonts w:ascii="Arial" w:hAnsi="Arial" w:cs="Arial"/>
          <w:i/>
        </w:rPr>
        <w:t>(selezionare quanto pertinente</w:t>
      </w:r>
      <w:r>
        <w:rPr>
          <w:rFonts w:ascii="Arial" w:hAnsi="Arial" w:cs="Arial"/>
          <w:i/>
        </w:rPr>
        <w:t>)</w:t>
      </w:r>
    </w:p>
    <w:p w:rsidR="00705B04" w:rsidRPr="00993D3B" w:rsidRDefault="00705B04" w:rsidP="000320B7">
      <w:pPr>
        <w:spacing w:after="0" w:line="264" w:lineRule="auto"/>
        <w:ind w:left="425" w:hanging="425"/>
        <w:jc w:val="both"/>
        <w:rPr>
          <w:rFonts w:ascii="Arial" w:hAnsi="Arial" w:cs="Arial"/>
        </w:rPr>
      </w:pPr>
    </w:p>
    <w:p w:rsidR="00705B04" w:rsidRDefault="00705B04" w:rsidP="00705B04">
      <w:pPr>
        <w:spacing w:after="0" w:line="264" w:lineRule="auto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non </w:t>
      </w:r>
      <w:r>
        <w:rPr>
          <w:rFonts w:ascii="Arial" w:hAnsi="Arial" w:cs="Arial"/>
        </w:rPr>
        <w:t xml:space="preserve">aver conseguito </w:t>
      </w:r>
      <w:r>
        <w:rPr>
          <w:rFonts w:ascii="Arial" w:hAnsi="Arial" w:cs="Arial"/>
        </w:rPr>
        <w:t xml:space="preserve">alcuna certificazione internazionalmente </w:t>
      </w:r>
      <w:r w:rsidRPr="00705B04">
        <w:rPr>
          <w:rFonts w:ascii="Arial" w:hAnsi="Arial" w:cs="Arial"/>
        </w:rPr>
        <w:t>riconosciuta della propria conoscenza della lingua inglese</w:t>
      </w:r>
    </w:p>
    <w:p w:rsidR="00993D3B" w:rsidRDefault="00993D3B" w:rsidP="000320B7">
      <w:pPr>
        <w:spacing w:after="0" w:line="264" w:lineRule="auto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8A7033">
        <w:rPr>
          <w:rFonts w:ascii="Arial" w:hAnsi="Arial" w:cs="Arial"/>
        </w:rPr>
      </w:r>
      <w:r w:rsidR="008A703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7B025C">
        <w:rPr>
          <w:rFonts w:ascii="Arial" w:hAnsi="Arial" w:cs="Arial"/>
        </w:rPr>
        <w:t xml:space="preserve">di </w:t>
      </w:r>
      <w:r w:rsidR="00705B04">
        <w:rPr>
          <w:rFonts w:ascii="Arial" w:hAnsi="Arial" w:cs="Arial"/>
        </w:rPr>
        <w:t xml:space="preserve">aver conseguito la certificazione </w:t>
      </w:r>
      <w:r w:rsidR="00705B04" w:rsidRPr="00705B04">
        <w:rPr>
          <w:rFonts w:ascii="Arial" w:hAnsi="Arial" w:cs="Arial"/>
          <w:i/>
        </w:rPr>
        <w:t>Cambridge English: First</w:t>
      </w:r>
      <w:r w:rsidR="00705B04" w:rsidRPr="00705B04">
        <w:rPr>
          <w:rFonts w:ascii="Arial" w:hAnsi="Arial" w:cs="Arial"/>
        </w:rPr>
        <w:t xml:space="preserve"> (FCE) o equivalente</w:t>
      </w:r>
      <w:r w:rsidR="000320B7">
        <w:rPr>
          <w:rFonts w:ascii="Arial" w:hAnsi="Arial" w:cs="Arial"/>
        </w:rPr>
        <w:t xml:space="preserve"> e, a tale proposito, </w:t>
      </w:r>
      <w:r w:rsidR="000320B7" w:rsidRPr="000320B7">
        <w:rPr>
          <w:rFonts w:ascii="Arial" w:hAnsi="Arial" w:cs="Arial"/>
          <w:u w:val="single"/>
        </w:rPr>
        <w:t>allega copia del relativo certificato posseduto</w:t>
      </w:r>
    </w:p>
    <w:p w:rsidR="00705B04" w:rsidRDefault="00705B04" w:rsidP="00705B04">
      <w:pPr>
        <w:spacing w:after="0" w:line="264" w:lineRule="auto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aver conseguito la certificazione </w:t>
      </w:r>
      <w:r w:rsidRPr="00705B04">
        <w:rPr>
          <w:rFonts w:ascii="Arial" w:hAnsi="Arial" w:cs="Arial"/>
          <w:i/>
        </w:rPr>
        <w:t xml:space="preserve">Cambridge English: </w:t>
      </w:r>
      <w:r w:rsidRPr="00705B04">
        <w:rPr>
          <w:rFonts w:ascii="Arial" w:hAnsi="Arial" w:cs="Arial"/>
          <w:i/>
        </w:rPr>
        <w:t>Advanced</w:t>
      </w:r>
      <w:r w:rsidRPr="00705B04">
        <w:rPr>
          <w:rFonts w:ascii="Arial" w:hAnsi="Arial" w:cs="Arial"/>
        </w:rPr>
        <w:t xml:space="preserve"> (CAE)</w:t>
      </w:r>
      <w:r w:rsidRPr="00705B04">
        <w:rPr>
          <w:rFonts w:ascii="Arial" w:hAnsi="Arial" w:cs="Arial"/>
        </w:rPr>
        <w:t xml:space="preserve"> o equivalente</w:t>
      </w:r>
      <w:r>
        <w:rPr>
          <w:rFonts w:ascii="Arial" w:hAnsi="Arial" w:cs="Arial"/>
        </w:rPr>
        <w:t xml:space="preserve"> e, a tale proposito, </w:t>
      </w:r>
      <w:r w:rsidRPr="000320B7">
        <w:rPr>
          <w:rFonts w:ascii="Arial" w:hAnsi="Arial" w:cs="Arial"/>
          <w:u w:val="single"/>
        </w:rPr>
        <w:t>allega copia del relativo certificato posseduto</w:t>
      </w:r>
    </w:p>
    <w:p w:rsidR="00705B04" w:rsidRDefault="00705B04" w:rsidP="00705B04">
      <w:pPr>
        <w:spacing w:after="0" w:line="264" w:lineRule="auto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aver conseguito la certificazione </w:t>
      </w:r>
      <w:r w:rsidRPr="00705B04">
        <w:rPr>
          <w:rFonts w:ascii="Arial" w:hAnsi="Arial" w:cs="Arial"/>
          <w:i/>
        </w:rPr>
        <w:t xml:space="preserve">Cambridge English: </w:t>
      </w:r>
      <w:r w:rsidRPr="00705B04">
        <w:rPr>
          <w:rFonts w:ascii="Arial" w:hAnsi="Arial" w:cs="Arial"/>
          <w:i/>
        </w:rPr>
        <w:t xml:space="preserve">Proficiency </w:t>
      </w:r>
      <w:r w:rsidRPr="00705B04">
        <w:rPr>
          <w:rFonts w:ascii="Arial" w:hAnsi="Arial" w:cs="Arial"/>
        </w:rPr>
        <w:t>(CPE)</w:t>
      </w:r>
      <w:r w:rsidRPr="00705B04">
        <w:rPr>
          <w:rFonts w:ascii="Arial" w:hAnsi="Arial" w:cs="Arial"/>
          <w:i/>
        </w:rPr>
        <w:t xml:space="preserve"> </w:t>
      </w:r>
      <w:r w:rsidRPr="00705B04">
        <w:rPr>
          <w:rFonts w:ascii="Arial" w:hAnsi="Arial" w:cs="Arial"/>
        </w:rPr>
        <w:t>o equivalente</w:t>
      </w:r>
      <w:r>
        <w:rPr>
          <w:rFonts w:ascii="Arial" w:hAnsi="Arial" w:cs="Arial"/>
        </w:rPr>
        <w:t xml:space="preserve"> e, a tale proposito, </w:t>
      </w:r>
      <w:r w:rsidRPr="000320B7">
        <w:rPr>
          <w:rFonts w:ascii="Arial" w:hAnsi="Arial" w:cs="Arial"/>
          <w:u w:val="single"/>
        </w:rPr>
        <w:t>allega copia del relativo certificato posseduto</w:t>
      </w:r>
    </w:p>
    <w:p w:rsidR="004D688A" w:rsidRDefault="004D688A" w:rsidP="000320B7">
      <w:pPr>
        <w:spacing w:after="0" w:line="264" w:lineRule="auto"/>
        <w:jc w:val="both"/>
        <w:rPr>
          <w:rFonts w:ascii="Arial" w:hAnsi="Arial" w:cs="Arial"/>
        </w:rPr>
      </w:pPr>
    </w:p>
    <w:p w:rsidR="004D688A" w:rsidRPr="00993D3B" w:rsidRDefault="004D688A" w:rsidP="000320B7">
      <w:pPr>
        <w:spacing w:after="0" w:line="264" w:lineRule="auto"/>
        <w:jc w:val="both"/>
        <w:rPr>
          <w:rFonts w:ascii="Arial" w:hAnsi="Arial" w:cs="Arial"/>
        </w:rPr>
      </w:pPr>
    </w:p>
    <w:p w:rsidR="00450314" w:rsidRPr="00993D3B" w:rsidRDefault="00450314" w:rsidP="000320B7">
      <w:pPr>
        <w:spacing w:after="0" w:line="264" w:lineRule="auto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luogo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3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4"/>
    </w:p>
    <w:p w:rsidR="00450314" w:rsidRPr="00993D3B" w:rsidRDefault="00450314" w:rsidP="000320B7">
      <w:pPr>
        <w:spacing w:after="0" w:line="264" w:lineRule="auto"/>
        <w:jc w:val="both"/>
        <w:rPr>
          <w:rFonts w:ascii="Arial" w:hAnsi="Arial" w:cs="Arial"/>
        </w:rPr>
      </w:pPr>
    </w:p>
    <w:p w:rsidR="00450314" w:rsidRPr="00993D3B" w:rsidRDefault="00450314" w:rsidP="000320B7">
      <w:pPr>
        <w:spacing w:after="0" w:line="264" w:lineRule="auto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:rsidR="00450314" w:rsidRPr="00993D3B" w:rsidRDefault="00450314" w:rsidP="000320B7">
      <w:pPr>
        <w:spacing w:after="0" w:line="264" w:lineRule="auto"/>
        <w:ind w:left="4820" w:right="-1"/>
        <w:jc w:val="center"/>
        <w:rPr>
          <w:rFonts w:ascii="Arial" w:hAnsi="Arial" w:cs="Arial"/>
        </w:rPr>
      </w:pPr>
    </w:p>
    <w:p w:rsidR="00D024E6" w:rsidRPr="00993D3B" w:rsidRDefault="00D024E6" w:rsidP="000320B7">
      <w:pPr>
        <w:spacing w:after="0" w:line="264" w:lineRule="auto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bookmarkStart w:id="5" w:name="_GoBack"/>
      <w:bookmarkEnd w:id="5"/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450314" w:rsidRPr="00993D3B" w:rsidRDefault="00450314" w:rsidP="000320B7">
      <w:pPr>
        <w:pBdr>
          <w:top w:val="single" w:sz="4" w:space="1" w:color="auto"/>
        </w:pBdr>
        <w:spacing w:after="0" w:line="264" w:lineRule="auto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:rsidR="00CA670B" w:rsidRPr="00993D3B" w:rsidRDefault="00CA670B" w:rsidP="000320B7">
      <w:pPr>
        <w:spacing w:after="0" w:line="264" w:lineRule="auto"/>
        <w:ind w:left="4820" w:right="-1"/>
        <w:jc w:val="center"/>
        <w:rPr>
          <w:rFonts w:ascii="Arial" w:hAnsi="Arial" w:cs="Arial"/>
          <w:b/>
        </w:rPr>
      </w:pPr>
    </w:p>
    <w:p w:rsidR="00993D3B" w:rsidRDefault="00993D3B" w:rsidP="000320B7">
      <w:pPr>
        <w:tabs>
          <w:tab w:val="left" w:pos="3261"/>
        </w:tabs>
        <w:spacing w:line="264" w:lineRule="auto"/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:rsidR="00993D3B" w:rsidRDefault="00993D3B" w:rsidP="000320B7">
      <w:pPr>
        <w:tabs>
          <w:tab w:val="left" w:pos="3261"/>
        </w:tabs>
        <w:spacing w:line="264" w:lineRule="auto"/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 xml:space="preserve">R. 28 dicembre </w:t>
      </w:r>
      <w:r w:rsidR="0074183E">
        <w:rPr>
          <w:rFonts w:ascii="Arial" w:hAnsi="Arial" w:cs="Arial"/>
          <w:bCs/>
          <w:i/>
          <w:sz w:val="18"/>
          <w:szCs w:val="18"/>
        </w:rPr>
        <w:t xml:space="preserve">2000, n. </w:t>
      </w:r>
      <w:r>
        <w:rPr>
          <w:rFonts w:ascii="Arial" w:hAnsi="Arial" w:cs="Arial"/>
          <w:bCs/>
          <w:i/>
          <w:sz w:val="18"/>
          <w:szCs w:val="18"/>
        </w:rPr>
        <w:t>445, del</w:t>
      </w:r>
    </w:p>
    <w:p w:rsidR="00CA670B" w:rsidRPr="000320B7" w:rsidRDefault="00993D3B" w:rsidP="000320B7">
      <w:pPr>
        <w:spacing w:after="0" w:line="264" w:lineRule="auto"/>
        <w:ind w:left="4820" w:right="-1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</w:t>
      </w:r>
      <w:r w:rsidR="0074183E"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7 marzo 2005, n. 82 e norme collegate</w:t>
      </w:r>
    </w:p>
    <w:sectPr w:rsidR="00CA670B" w:rsidRPr="000320B7" w:rsidSect="00172642">
      <w:footerReference w:type="default" r:id="rId8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33" w:rsidRDefault="008A7033" w:rsidP="00CD6352">
      <w:pPr>
        <w:spacing w:after="0" w:line="240" w:lineRule="auto"/>
      </w:pPr>
      <w:r>
        <w:separator/>
      </w:r>
    </w:p>
  </w:endnote>
  <w:endnote w:type="continuationSeparator" w:id="0">
    <w:p w:rsidR="008A7033" w:rsidRDefault="008A7033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D86F09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D86F09" w:rsidRPr="00C20890">
      <w:rPr>
        <w:rFonts w:ascii="Arial" w:hAnsi="Arial" w:cs="Arial"/>
        <w:sz w:val="20"/>
      </w:rPr>
      <w:fldChar w:fldCharType="separate"/>
    </w:r>
    <w:r w:rsidR="00705B04">
      <w:rPr>
        <w:rFonts w:ascii="Arial" w:hAnsi="Arial" w:cs="Arial"/>
        <w:noProof/>
        <w:sz w:val="20"/>
      </w:rPr>
      <w:t>1</w:t>
    </w:r>
    <w:r w:rsidR="00D86F09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33" w:rsidRDefault="008A7033" w:rsidP="00CD6352">
      <w:pPr>
        <w:spacing w:after="0" w:line="240" w:lineRule="auto"/>
      </w:pPr>
      <w:r>
        <w:separator/>
      </w:r>
    </w:p>
  </w:footnote>
  <w:footnote w:type="continuationSeparator" w:id="0">
    <w:p w:rsidR="008A7033" w:rsidRDefault="008A7033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1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0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7"/>
  </w:num>
  <w:num w:numId="31">
    <w:abstractNumId w:val="15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20B7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1497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06581"/>
    <w:rsid w:val="00117CA1"/>
    <w:rsid w:val="00123AA0"/>
    <w:rsid w:val="00132DC7"/>
    <w:rsid w:val="001358F2"/>
    <w:rsid w:val="00135AE1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341D"/>
    <w:rsid w:val="00234386"/>
    <w:rsid w:val="00252D76"/>
    <w:rsid w:val="002569FA"/>
    <w:rsid w:val="00264C5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809"/>
    <w:rsid w:val="002F0A7A"/>
    <w:rsid w:val="002F4477"/>
    <w:rsid w:val="0030615F"/>
    <w:rsid w:val="003131DB"/>
    <w:rsid w:val="0031650B"/>
    <w:rsid w:val="003235A3"/>
    <w:rsid w:val="0034778D"/>
    <w:rsid w:val="00355BAB"/>
    <w:rsid w:val="00360BBE"/>
    <w:rsid w:val="00366158"/>
    <w:rsid w:val="00366193"/>
    <w:rsid w:val="00373F13"/>
    <w:rsid w:val="00376025"/>
    <w:rsid w:val="00392816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D5454"/>
    <w:rsid w:val="003E0670"/>
    <w:rsid w:val="003F0312"/>
    <w:rsid w:val="003F3592"/>
    <w:rsid w:val="00406D80"/>
    <w:rsid w:val="004110ED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D688A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05B04"/>
    <w:rsid w:val="00710DD3"/>
    <w:rsid w:val="00714697"/>
    <w:rsid w:val="00724310"/>
    <w:rsid w:val="00725B69"/>
    <w:rsid w:val="00726556"/>
    <w:rsid w:val="0072770E"/>
    <w:rsid w:val="00730C84"/>
    <w:rsid w:val="00732BF0"/>
    <w:rsid w:val="0074183E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025C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30B27"/>
    <w:rsid w:val="008354F5"/>
    <w:rsid w:val="008458C9"/>
    <w:rsid w:val="00852352"/>
    <w:rsid w:val="00855D10"/>
    <w:rsid w:val="00866245"/>
    <w:rsid w:val="00871F39"/>
    <w:rsid w:val="00875D1C"/>
    <w:rsid w:val="0087620F"/>
    <w:rsid w:val="00884AA7"/>
    <w:rsid w:val="00886F94"/>
    <w:rsid w:val="00890C2A"/>
    <w:rsid w:val="008A31BF"/>
    <w:rsid w:val="008A7033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17EF2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3D3B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3728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24E6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011DA"/>
    <w:rsid w:val="00F120F0"/>
    <w:rsid w:val="00F2025D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D5E48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2181E0"/>
  <w15:docId w15:val="{C6629C11-7735-4700-94F7-B692F70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A6697-FF96-4262-AC64-80AE18BB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Carlo F. Borelli</cp:lastModifiedBy>
  <cp:revision>10</cp:revision>
  <cp:lastPrinted>2015-03-05T10:58:00Z</cp:lastPrinted>
  <dcterms:created xsi:type="dcterms:W3CDTF">2017-11-27T16:01:00Z</dcterms:created>
  <dcterms:modified xsi:type="dcterms:W3CDTF">2017-12-28T14:00:00Z</dcterms:modified>
  <cp:contentStatus>Finale</cp:contentStatus>
</cp:coreProperties>
</file>