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F346E" w14:textId="3DB7F60A" w:rsidR="007E0DAD" w:rsidRDefault="007E0DAD" w:rsidP="007E0DAD">
      <w:pPr>
        <w:pStyle w:val="ssPara1"/>
        <w:spacing w:before="120" w:after="120"/>
        <w:jc w:val="center"/>
        <w:rPr>
          <w:rFonts w:cs="Arial"/>
          <w:b/>
          <w:lang w:val="it-IT"/>
        </w:rPr>
      </w:pPr>
      <w:r w:rsidRPr="00D47CAA">
        <w:rPr>
          <w:rFonts w:cs="Arial"/>
          <w:b/>
          <w:lang w:val="it-IT"/>
        </w:rPr>
        <w:t xml:space="preserve">ATTO DI ADESIONE </w:t>
      </w:r>
      <w:r>
        <w:rPr>
          <w:rFonts w:cs="Arial"/>
          <w:b/>
          <w:lang w:val="it-IT"/>
        </w:rPr>
        <w:t>ALLA CONVENZIONE</w:t>
      </w:r>
      <w:r w:rsidRPr="00D47CAA">
        <w:rPr>
          <w:rFonts w:cs="Arial"/>
          <w:b/>
          <w:lang w:val="it-IT"/>
        </w:rPr>
        <w:t xml:space="preserve"> </w:t>
      </w:r>
      <w:r>
        <w:rPr>
          <w:rFonts w:cs="Arial"/>
          <w:b/>
          <w:lang w:val="it-IT"/>
        </w:rPr>
        <w:t>- CREDITO ADESSO EVOLUTION</w:t>
      </w:r>
    </w:p>
    <w:p w14:paraId="7B5B5E83" w14:textId="77777777" w:rsidR="007E0DAD" w:rsidRPr="00D47CAA" w:rsidRDefault="007E0DAD" w:rsidP="007E0DAD">
      <w:pPr>
        <w:pStyle w:val="ssPara1"/>
        <w:spacing w:before="120" w:after="120"/>
        <w:jc w:val="center"/>
        <w:rPr>
          <w:rFonts w:cs="Arial"/>
          <w:b/>
          <w:lang w:val="it-IT"/>
        </w:rPr>
      </w:pPr>
    </w:p>
    <w:p w14:paraId="7B45BFD9" w14:textId="77777777" w:rsidR="007E0DAD" w:rsidRDefault="007E0DAD" w:rsidP="007E0DAD">
      <w:pPr>
        <w:spacing w:before="120" w:after="120"/>
        <w:rPr>
          <w:rFonts w:cs="Arial"/>
          <w:spacing w:val="-3"/>
          <w:szCs w:val="22"/>
        </w:rPr>
      </w:pPr>
      <w:r>
        <w:rPr>
          <w:rFonts w:cs="Arial"/>
          <w:b/>
          <w:spacing w:val="-3"/>
          <w:szCs w:val="22"/>
        </w:rPr>
        <w:t>La Banca</w:t>
      </w:r>
      <w:r w:rsidRPr="00D47CAA">
        <w:rPr>
          <w:rFonts w:cs="Arial"/>
          <w:b/>
          <w:spacing w:val="-3"/>
          <w:szCs w:val="22"/>
        </w:rPr>
        <w:t xml:space="preserve"> </w:t>
      </w:r>
      <w:r>
        <w:rPr>
          <w:rFonts w:cs="Arial"/>
          <w:b/>
          <w:spacing w:val="-3"/>
          <w:szCs w:val="22"/>
        </w:rPr>
        <w:t xml:space="preserve">/Il Confidi </w:t>
      </w:r>
      <w:r w:rsidRPr="00D47CAA">
        <w:rPr>
          <w:rFonts w:cs="Arial"/>
          <w:b/>
          <w:spacing w:val="-3"/>
          <w:szCs w:val="22"/>
        </w:rPr>
        <w:t>[●]</w:t>
      </w:r>
      <w:r w:rsidRPr="00D47CAA">
        <w:rPr>
          <w:rFonts w:cs="Arial"/>
          <w:spacing w:val="-3"/>
          <w:szCs w:val="22"/>
        </w:rPr>
        <w:t xml:space="preserve">, con sede legale in [●], capitale sociale pari ad Euro [●] interamente versato, </w:t>
      </w:r>
      <w:r w:rsidRPr="00D47CAA">
        <w:rPr>
          <w:rFonts w:cs="Arial"/>
          <w:szCs w:val="22"/>
        </w:rPr>
        <w:t xml:space="preserve">codice fiscale, partita IVA e numero di iscrizione al Registro delle Imprese di [●] N. [●], in persona del Sig. [●], nato a [●] il [●], che interviene nel presente atto in forza di </w:t>
      </w:r>
      <w:r w:rsidRPr="00D47CAA">
        <w:rPr>
          <w:rFonts w:cs="Arial"/>
          <w:spacing w:val="-3"/>
          <w:szCs w:val="22"/>
        </w:rPr>
        <w:t>[●] (</w:t>
      </w:r>
      <w:proofErr w:type="spellStart"/>
      <w:r w:rsidRPr="00D47CAA">
        <w:rPr>
          <w:rFonts w:cs="Arial"/>
          <w:spacing w:val="-3"/>
          <w:szCs w:val="22"/>
        </w:rPr>
        <w:t>l</w:t>
      </w:r>
      <w:r>
        <w:rPr>
          <w:rFonts w:cs="Arial"/>
          <w:spacing w:val="-3"/>
          <w:szCs w:val="22"/>
        </w:rPr>
        <w:t>a</w:t>
      </w:r>
      <w:r w:rsidRPr="00D47CAA">
        <w:rPr>
          <w:rFonts w:cs="Arial"/>
          <w:spacing w:val="-3"/>
          <w:szCs w:val="22"/>
        </w:rPr>
        <w:t>’“</w:t>
      </w:r>
      <w:r>
        <w:rPr>
          <w:rFonts w:cs="Arial"/>
          <w:b/>
          <w:spacing w:val="-3"/>
          <w:szCs w:val="22"/>
        </w:rPr>
        <w:t>Banca</w:t>
      </w:r>
      <w:proofErr w:type="spellEnd"/>
      <w:r w:rsidRPr="00D47CAA">
        <w:rPr>
          <w:rFonts w:cs="Arial"/>
          <w:spacing w:val="-3"/>
          <w:szCs w:val="22"/>
        </w:rPr>
        <w:t>”)</w:t>
      </w:r>
    </w:p>
    <w:p w14:paraId="3DDDD634" w14:textId="77777777" w:rsidR="007E0DAD" w:rsidRPr="00E2130A" w:rsidRDefault="007E0DAD" w:rsidP="007E0DAD">
      <w:pPr>
        <w:spacing w:before="120" w:after="120"/>
        <w:ind w:left="720" w:hanging="720"/>
        <w:jc w:val="center"/>
        <w:rPr>
          <w:rFonts w:cs="Arial"/>
          <w:b/>
          <w:szCs w:val="22"/>
        </w:rPr>
      </w:pPr>
      <w:r w:rsidRPr="00E2130A">
        <w:rPr>
          <w:rFonts w:cs="Arial"/>
          <w:b/>
          <w:szCs w:val="22"/>
        </w:rPr>
        <w:t>PREMESSO CHE</w:t>
      </w:r>
    </w:p>
    <w:p w14:paraId="026F51CD" w14:textId="77777777" w:rsidR="007E0DAD" w:rsidRPr="00411CB2" w:rsidRDefault="007E0DAD" w:rsidP="007E0DA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20" w:line="240" w:lineRule="auto"/>
        <w:ind w:left="425" w:hanging="425"/>
        <w:textAlignment w:val="baseline"/>
        <w:rPr>
          <w:rFonts w:cs="Arial"/>
          <w:szCs w:val="22"/>
        </w:rPr>
      </w:pPr>
      <w:r w:rsidRPr="000A641E">
        <w:rPr>
          <w:rFonts w:cs="Arial"/>
        </w:rPr>
        <w:t>In coerenza con gli obiettivi del Programma Regionale di Sviluppo della XI legislatura di sostegno all’accesso al credito e nell’ambito delle misure finalizzate a fronteggiare l’emergenza economica “Covid-19”, con l’iniziativa “Credito Adesso Evolution”, Regione Lombardia e Finlombarda intendono supportare il fabbisogno di capitale circolante delle imprese mediante l'erogazione, in compartecipazione con il sistema bancario ed il sistema dei confidi</w:t>
      </w:r>
      <w:r>
        <w:rPr>
          <w:rFonts w:cs="Arial"/>
        </w:rPr>
        <w:t>, di finanziamenti chirografari</w:t>
      </w:r>
      <w:r w:rsidRPr="00E2130A">
        <w:rPr>
          <w:rFonts w:cs="Arial"/>
          <w:szCs w:val="22"/>
        </w:rPr>
        <w:t>;</w:t>
      </w:r>
    </w:p>
    <w:p w14:paraId="03A1CED6" w14:textId="77777777" w:rsidR="007E0DAD" w:rsidRPr="00E95740" w:rsidRDefault="007E0DAD" w:rsidP="007E0DA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20" w:line="240" w:lineRule="auto"/>
        <w:ind w:left="425" w:hanging="425"/>
        <w:textAlignment w:val="baseline"/>
        <w:rPr>
          <w:rFonts w:cs="Arial"/>
          <w:b/>
          <w:szCs w:val="22"/>
        </w:rPr>
      </w:pPr>
      <w:r w:rsidRPr="00E95740">
        <w:rPr>
          <w:rFonts w:cs="Arial"/>
          <w:szCs w:val="22"/>
        </w:rPr>
        <w:t xml:space="preserve">in data </w:t>
      </w:r>
      <w:r>
        <w:rPr>
          <w:rFonts w:cs="Arial"/>
          <w:szCs w:val="22"/>
        </w:rPr>
        <w:t>08 maggio 2020</w:t>
      </w:r>
      <w:r w:rsidRPr="00E95740">
        <w:rPr>
          <w:rFonts w:cs="Arial"/>
          <w:szCs w:val="22"/>
        </w:rPr>
        <w:t xml:space="preserve"> Finlombarda ha pubblicato sul BURL </w:t>
      </w:r>
      <w:r w:rsidRPr="00FD0B2C">
        <w:rPr>
          <w:rFonts w:cs="Arial"/>
          <w:szCs w:val="22"/>
        </w:rPr>
        <w:t xml:space="preserve">n. </w:t>
      </w:r>
      <w:r>
        <w:rPr>
          <w:rFonts w:cs="Arial"/>
          <w:szCs w:val="22"/>
        </w:rPr>
        <w:t>19</w:t>
      </w:r>
      <w:r w:rsidRPr="00E9574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Serie Ordinaria </w:t>
      </w:r>
      <w:r w:rsidRPr="00E95740">
        <w:rPr>
          <w:rFonts w:cs="Arial"/>
          <w:szCs w:val="22"/>
        </w:rPr>
        <w:t xml:space="preserve">un avviso pubblico diretto alle banche iscritte nell’albo di cui all’art. 13 del Testo Unico Bancario (d.lgs. n. 385 del 1993 e </w:t>
      </w:r>
      <w:proofErr w:type="spellStart"/>
      <w:r w:rsidRPr="00E95740">
        <w:rPr>
          <w:rFonts w:cs="Arial"/>
          <w:szCs w:val="22"/>
        </w:rPr>
        <w:t>ss.mm.ii</w:t>
      </w:r>
      <w:proofErr w:type="spellEnd"/>
      <w:r w:rsidRPr="00E95740">
        <w:rPr>
          <w:rFonts w:cs="Arial"/>
          <w:szCs w:val="22"/>
        </w:rPr>
        <w:t>.), ai soggetti che possono esercitare l'attività bancaria ai sensi dell'art. 16, co. 3, del Testo Unico Bancario</w:t>
      </w:r>
      <w:r>
        <w:rPr>
          <w:rFonts w:cs="Arial"/>
          <w:szCs w:val="22"/>
        </w:rPr>
        <w:t xml:space="preserve">, ai </w:t>
      </w:r>
      <w:r w:rsidRPr="00BD29FA">
        <w:rPr>
          <w:rFonts w:cs="Arial"/>
          <w:szCs w:val="22"/>
        </w:rPr>
        <w:t>Consorzi di Garanzia Collettiva dei Fidi (Confidi) iscritti nell'albo unico di cui all'articolo 106 del TUB</w:t>
      </w:r>
      <w:r>
        <w:rPr>
          <w:rFonts w:cs="Arial"/>
          <w:szCs w:val="22"/>
        </w:rPr>
        <w:t xml:space="preserve"> </w:t>
      </w:r>
      <w:r w:rsidRPr="004A693C">
        <w:rPr>
          <w:rFonts w:cs="Arial"/>
          <w:szCs w:val="22"/>
        </w:rPr>
        <w:t>o nell’elenco di cui all’112 bis TUB</w:t>
      </w:r>
      <w:r>
        <w:rPr>
          <w:rFonts w:cs="Arial"/>
          <w:szCs w:val="22"/>
        </w:rPr>
        <w:t xml:space="preserve"> </w:t>
      </w:r>
      <w:r w:rsidRPr="00E95740">
        <w:rPr>
          <w:rFonts w:cs="Arial"/>
          <w:szCs w:val="22"/>
        </w:rPr>
        <w:t xml:space="preserve">che vogliano aderire </w:t>
      </w:r>
      <w:r>
        <w:rPr>
          <w:rFonts w:cs="Arial"/>
          <w:szCs w:val="22"/>
        </w:rPr>
        <w:t>all’Iniziativa Credito adesso Evolution</w:t>
      </w:r>
      <w:r w:rsidRPr="00E95740">
        <w:rPr>
          <w:rFonts w:cs="Arial"/>
          <w:szCs w:val="22"/>
        </w:rPr>
        <w:t>, con il quale ha reso noti i termini e le modalità per la partecipazione all’Iniziativa (di seguito, per brevità, l'"</w:t>
      </w:r>
      <w:r w:rsidRPr="00E95740">
        <w:rPr>
          <w:rFonts w:cs="Arial"/>
          <w:b/>
          <w:szCs w:val="22"/>
        </w:rPr>
        <w:t xml:space="preserve">Avviso </w:t>
      </w:r>
      <w:r>
        <w:rPr>
          <w:rFonts w:cs="Arial"/>
          <w:b/>
          <w:szCs w:val="22"/>
        </w:rPr>
        <w:t>Intermediari</w:t>
      </w:r>
      <w:r w:rsidRPr="00E95740">
        <w:rPr>
          <w:rFonts w:cs="Arial"/>
          <w:szCs w:val="22"/>
        </w:rPr>
        <w:t>");</w:t>
      </w:r>
    </w:p>
    <w:p w14:paraId="7188A568" w14:textId="77777777" w:rsidR="007E0DAD" w:rsidRPr="00CD5B5A" w:rsidRDefault="007E0DAD" w:rsidP="007E0DA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20" w:line="240" w:lineRule="auto"/>
        <w:ind w:left="425" w:hanging="425"/>
        <w:textAlignment w:val="baseline"/>
        <w:rPr>
          <w:rFonts w:cs="Arial"/>
          <w:b/>
          <w:szCs w:val="22"/>
        </w:rPr>
      </w:pPr>
      <w:r w:rsidRPr="00E95740">
        <w:rPr>
          <w:rFonts w:cs="Arial"/>
          <w:szCs w:val="22"/>
        </w:rPr>
        <w:t xml:space="preserve">in data </w:t>
      </w:r>
      <w:r>
        <w:rPr>
          <w:rFonts w:cs="Arial"/>
          <w:szCs w:val="22"/>
        </w:rPr>
        <w:t xml:space="preserve">14 maggio 2020 </w:t>
      </w:r>
      <w:r w:rsidRPr="00E95740">
        <w:rPr>
          <w:rFonts w:cs="Arial"/>
          <w:szCs w:val="22"/>
        </w:rPr>
        <w:t>Finlombarda ha sottoscritto una proposta di accordo per disciplinare i principali termini e</w:t>
      </w:r>
      <w:r w:rsidRPr="00D47CAA">
        <w:rPr>
          <w:rFonts w:cs="Arial"/>
          <w:szCs w:val="22"/>
        </w:rPr>
        <w:t xml:space="preserve"> condizioni </w:t>
      </w:r>
      <w:r>
        <w:rPr>
          <w:rFonts w:cs="Arial"/>
          <w:szCs w:val="22"/>
        </w:rPr>
        <w:t xml:space="preserve">della collaborazione con gli Intermediari Finanziari nel finanziamento dell’Iniziativa </w:t>
      </w:r>
      <w:r w:rsidRPr="00D47CAA">
        <w:rPr>
          <w:rFonts w:cs="Arial"/>
          <w:szCs w:val="22"/>
        </w:rPr>
        <w:t>(l</w:t>
      </w:r>
      <w:r>
        <w:rPr>
          <w:rFonts w:cs="Arial"/>
          <w:szCs w:val="22"/>
        </w:rPr>
        <w:t xml:space="preserve">a </w:t>
      </w:r>
      <w:r w:rsidRPr="00D47CAA">
        <w:rPr>
          <w:rFonts w:cs="Arial"/>
          <w:szCs w:val="22"/>
        </w:rPr>
        <w:t>"</w:t>
      </w:r>
      <w:r>
        <w:rPr>
          <w:rFonts w:cs="Arial"/>
          <w:b/>
          <w:szCs w:val="22"/>
        </w:rPr>
        <w:t>Convenzione</w:t>
      </w:r>
      <w:r>
        <w:rPr>
          <w:rFonts w:cs="Arial"/>
          <w:szCs w:val="22"/>
        </w:rPr>
        <w:t>");</w:t>
      </w:r>
    </w:p>
    <w:p w14:paraId="223E8A6C" w14:textId="77777777" w:rsidR="007E0DAD" w:rsidRPr="004E1D01" w:rsidRDefault="007E0DAD" w:rsidP="007E0DA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20" w:line="240" w:lineRule="auto"/>
        <w:ind w:left="425" w:hanging="425"/>
        <w:textAlignment w:val="baseline"/>
        <w:rPr>
          <w:rFonts w:cs="Arial"/>
          <w:b/>
          <w:szCs w:val="22"/>
        </w:rPr>
      </w:pPr>
      <w:r>
        <w:rPr>
          <w:rFonts w:cs="Arial"/>
          <w:szCs w:val="22"/>
        </w:rPr>
        <w:t>i</w:t>
      </w:r>
      <w:r w:rsidRPr="00E95740">
        <w:rPr>
          <w:rFonts w:cs="Arial"/>
          <w:szCs w:val="22"/>
        </w:rPr>
        <w:t xml:space="preserve">n data </w:t>
      </w:r>
      <w:r>
        <w:rPr>
          <w:rFonts w:cs="Arial"/>
          <w:szCs w:val="22"/>
        </w:rPr>
        <w:t>11 settembre 2020</w:t>
      </w:r>
      <w:r w:rsidRPr="00E95740">
        <w:rPr>
          <w:rFonts w:cs="Arial"/>
          <w:szCs w:val="22"/>
        </w:rPr>
        <w:t xml:space="preserve"> Finlombarda ha pubblicato sul BURL </w:t>
      </w:r>
      <w:r w:rsidRPr="00FD0B2C">
        <w:rPr>
          <w:rFonts w:cs="Arial"/>
          <w:szCs w:val="22"/>
        </w:rPr>
        <w:t xml:space="preserve">n. </w:t>
      </w:r>
      <w:r>
        <w:rPr>
          <w:rFonts w:cs="Arial"/>
          <w:szCs w:val="22"/>
        </w:rPr>
        <w:t>37</w:t>
      </w:r>
      <w:r w:rsidRPr="00E9574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Serie Ordinaria un aggiornamento dell’Avviso Intermediari per tenere conto delle modifiche inerenti il rifinanziamento dell’iniziativa; </w:t>
      </w:r>
    </w:p>
    <w:p w14:paraId="54512155" w14:textId="721C5921" w:rsidR="007E0DAD" w:rsidRPr="004E1D01" w:rsidRDefault="007E0DAD" w:rsidP="007E0DA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20" w:line="240" w:lineRule="auto"/>
        <w:ind w:left="425" w:hanging="425"/>
        <w:textAlignment w:val="baseline"/>
        <w:rPr>
          <w:rFonts w:cs="Arial"/>
          <w:b/>
          <w:szCs w:val="22"/>
        </w:rPr>
      </w:pPr>
      <w:r>
        <w:rPr>
          <w:rFonts w:cs="Arial"/>
          <w:szCs w:val="22"/>
        </w:rPr>
        <w:t>i</w:t>
      </w:r>
      <w:r w:rsidRPr="00E95740">
        <w:rPr>
          <w:rFonts w:cs="Arial"/>
          <w:szCs w:val="22"/>
        </w:rPr>
        <w:t xml:space="preserve">n data </w:t>
      </w:r>
      <w:r w:rsidR="007D425D">
        <w:rPr>
          <w:rFonts w:cs="Arial"/>
          <w:szCs w:val="22"/>
        </w:rPr>
        <w:t>1 dicembre</w:t>
      </w:r>
      <w:r>
        <w:rPr>
          <w:rFonts w:cs="Arial"/>
          <w:szCs w:val="22"/>
        </w:rPr>
        <w:t xml:space="preserve"> </w:t>
      </w:r>
      <w:r w:rsidRPr="00E95740">
        <w:rPr>
          <w:rFonts w:cs="Arial"/>
          <w:szCs w:val="22"/>
        </w:rPr>
        <w:t xml:space="preserve">Finlombarda ha pubblicato sul BURL </w:t>
      </w:r>
      <w:r w:rsidRPr="00FD0B2C">
        <w:rPr>
          <w:rFonts w:cs="Arial"/>
          <w:szCs w:val="22"/>
        </w:rPr>
        <w:t xml:space="preserve">n. </w:t>
      </w:r>
      <w:r w:rsidR="00BB3461">
        <w:rPr>
          <w:rFonts w:cs="Arial"/>
          <w:szCs w:val="22"/>
        </w:rPr>
        <w:t>48</w:t>
      </w:r>
      <w:r w:rsidRPr="00E9574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Serie </w:t>
      </w:r>
      <w:r w:rsidR="00BB3461">
        <w:rPr>
          <w:rFonts w:cs="Arial"/>
          <w:szCs w:val="22"/>
        </w:rPr>
        <w:t>Avvisi e Concorsi</w:t>
      </w:r>
      <w:r>
        <w:rPr>
          <w:rFonts w:cs="Arial"/>
          <w:szCs w:val="22"/>
        </w:rPr>
        <w:t xml:space="preserve"> un aggiornamento dell’Avviso Intermediari per tenere conto delle modifiche inerenti il trattamento dei dati;</w:t>
      </w:r>
    </w:p>
    <w:p w14:paraId="47789A63" w14:textId="77777777" w:rsidR="007E0DAD" w:rsidRPr="006465C3" w:rsidRDefault="007E0DAD" w:rsidP="007E0DA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20" w:line="240" w:lineRule="auto"/>
        <w:ind w:left="425" w:hanging="425"/>
        <w:textAlignment w:val="baseline"/>
        <w:rPr>
          <w:rFonts w:cs="Arial"/>
          <w:b/>
          <w:szCs w:val="22"/>
        </w:rPr>
      </w:pPr>
      <w:r w:rsidRPr="006465C3">
        <w:rPr>
          <w:rFonts w:cs="Arial"/>
          <w:szCs w:val="22"/>
        </w:rPr>
        <w:t>secondo quanto previsto nell’Avviso Intermediari, le banche e i confidi partecipano all’Iniziativa mediante sottoscrizione dell’Atto di Adesione e della Convenzione</w:t>
      </w:r>
      <w:r>
        <w:rPr>
          <w:rFonts w:cs="Arial"/>
          <w:szCs w:val="22"/>
        </w:rPr>
        <w:t xml:space="preserve"> con firma digitale</w:t>
      </w:r>
      <w:r w:rsidRPr="006465C3">
        <w:rPr>
          <w:rFonts w:cs="Arial"/>
          <w:szCs w:val="22"/>
        </w:rPr>
        <w:t>;</w:t>
      </w:r>
    </w:p>
    <w:p w14:paraId="78C7A001" w14:textId="77777777" w:rsidR="007E0DAD" w:rsidRPr="00D47CAA" w:rsidRDefault="007E0DAD" w:rsidP="007E0DAD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20" w:line="240" w:lineRule="auto"/>
        <w:ind w:left="426" w:hanging="426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la Banca/ il Confidi</w:t>
      </w:r>
      <w:r w:rsidRPr="00D47CAA">
        <w:rPr>
          <w:rFonts w:cs="Arial"/>
          <w:szCs w:val="22"/>
        </w:rPr>
        <w:t xml:space="preserve"> intende partecipare all’Iniziativa;</w:t>
      </w:r>
    </w:p>
    <w:p w14:paraId="1D52309D" w14:textId="77777777" w:rsidR="007E0DAD" w:rsidRPr="00D47CAA" w:rsidRDefault="007E0DAD" w:rsidP="007E0DAD">
      <w:pPr>
        <w:pStyle w:val="ssPara1"/>
        <w:spacing w:before="120" w:after="120"/>
        <w:ind w:left="720" w:hanging="720"/>
        <w:jc w:val="center"/>
        <w:rPr>
          <w:rFonts w:cs="Arial"/>
          <w:b/>
          <w:lang w:val="it-IT"/>
        </w:rPr>
      </w:pPr>
      <w:r w:rsidRPr="00D47CAA">
        <w:rPr>
          <w:rFonts w:cs="Arial"/>
          <w:b/>
          <w:lang w:val="it-IT"/>
        </w:rPr>
        <w:t>TUTTO CIÒ PREMESSO</w:t>
      </w:r>
    </w:p>
    <w:p w14:paraId="751FC063" w14:textId="77777777" w:rsidR="007E0DAD" w:rsidRPr="00D47CAA" w:rsidRDefault="007E0DAD" w:rsidP="007E0DAD">
      <w:pPr>
        <w:pStyle w:val="ssPara1"/>
        <w:spacing w:before="120" w:after="120"/>
        <w:ind w:left="720" w:hanging="720"/>
        <w:rPr>
          <w:rFonts w:cs="Arial"/>
          <w:lang w:val="it-IT"/>
        </w:rPr>
      </w:pPr>
      <w:r w:rsidRPr="00D47CAA">
        <w:rPr>
          <w:rFonts w:cs="Arial"/>
          <w:lang w:val="it-IT"/>
        </w:rPr>
        <w:t>1.</w:t>
      </w:r>
      <w:r w:rsidRPr="00D47CAA">
        <w:rPr>
          <w:rFonts w:cs="Arial"/>
          <w:lang w:val="it-IT"/>
        </w:rPr>
        <w:tab/>
      </w:r>
      <w:r>
        <w:rPr>
          <w:rFonts w:cs="Arial"/>
          <w:lang w:val="it-IT"/>
        </w:rPr>
        <w:t>La Banca /il Confidi</w:t>
      </w:r>
      <w:r w:rsidRPr="00D47CAA">
        <w:rPr>
          <w:rFonts w:cs="Arial"/>
          <w:lang w:val="it-IT"/>
        </w:rPr>
        <w:t xml:space="preserve"> dichiara quanto segue:</w:t>
      </w:r>
    </w:p>
    <w:p w14:paraId="5E248F7F" w14:textId="77777777" w:rsidR="007E0DAD" w:rsidRDefault="007E0DAD" w:rsidP="007E0DAD">
      <w:pPr>
        <w:pStyle w:val="Paragrafoelenco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40" w:lineRule="auto"/>
        <w:contextualSpacing w:val="0"/>
        <w:textAlignment w:val="baseline"/>
        <w:rPr>
          <w:rFonts w:cs="Arial"/>
          <w:szCs w:val="22"/>
        </w:rPr>
      </w:pPr>
      <w:r w:rsidRPr="00834B12">
        <w:rPr>
          <w:rFonts w:cs="Arial"/>
          <w:szCs w:val="22"/>
        </w:rPr>
        <w:t xml:space="preserve">di essere iscritto nell’albo di cui all’art. 13 del d.lgs. n. 385/1993 e </w:t>
      </w:r>
      <w:proofErr w:type="spellStart"/>
      <w:r w:rsidRPr="00834B12">
        <w:rPr>
          <w:rFonts w:cs="Arial"/>
          <w:szCs w:val="22"/>
        </w:rPr>
        <w:t>ss.</w:t>
      </w:r>
      <w:proofErr w:type="gramStart"/>
      <w:r w:rsidRPr="00834B12">
        <w:rPr>
          <w:rFonts w:cs="Arial"/>
          <w:szCs w:val="22"/>
        </w:rPr>
        <w:t>mm.ii</w:t>
      </w:r>
      <w:proofErr w:type="spellEnd"/>
      <w:r w:rsidRPr="00834B12">
        <w:rPr>
          <w:rFonts w:cs="Arial"/>
          <w:szCs w:val="22"/>
        </w:rPr>
        <w:t>.</w:t>
      </w:r>
      <w:proofErr w:type="gramEnd"/>
      <w:r w:rsidRPr="00834B12">
        <w:rPr>
          <w:rFonts w:cs="Arial"/>
          <w:szCs w:val="22"/>
        </w:rPr>
        <w:t xml:space="preserve"> al n. [</w:t>
      </w:r>
      <w:r w:rsidRPr="00E2130A">
        <w:sym w:font="Symbol" w:char="F0B7"/>
      </w:r>
      <w:r w:rsidRPr="00834B12">
        <w:rPr>
          <w:rFonts w:cs="Arial"/>
          <w:szCs w:val="22"/>
        </w:rPr>
        <w:t>] [</w:t>
      </w:r>
      <w:r w:rsidRPr="00834B12">
        <w:rPr>
          <w:rFonts w:cs="Arial"/>
          <w:i/>
          <w:szCs w:val="22"/>
        </w:rPr>
        <w:t>oppure</w:t>
      </w:r>
      <w:r w:rsidRPr="00834B12">
        <w:rPr>
          <w:rFonts w:cs="Arial"/>
          <w:szCs w:val="22"/>
        </w:rPr>
        <w:t xml:space="preserve">] di esercitare l’attività bancaria ai sensi dell’art. 16, co. 3, del d.lgs. n. 385/1993 e </w:t>
      </w:r>
      <w:proofErr w:type="spellStart"/>
      <w:r w:rsidRPr="00834B12">
        <w:rPr>
          <w:rFonts w:cs="Arial"/>
          <w:szCs w:val="22"/>
        </w:rPr>
        <w:t>ss.</w:t>
      </w:r>
      <w:proofErr w:type="gramStart"/>
      <w:r w:rsidRPr="00834B12">
        <w:rPr>
          <w:rFonts w:cs="Arial"/>
          <w:szCs w:val="22"/>
        </w:rPr>
        <w:t>mm.ii</w:t>
      </w:r>
      <w:proofErr w:type="spellEnd"/>
      <w:proofErr w:type="gramEnd"/>
      <w:r w:rsidRPr="00834B12">
        <w:rPr>
          <w:rFonts w:cs="Arial"/>
          <w:szCs w:val="22"/>
        </w:rPr>
        <w:t xml:space="preserve"> </w:t>
      </w:r>
    </w:p>
    <w:p w14:paraId="3BA1ECF4" w14:textId="77777777" w:rsidR="007E0DAD" w:rsidRPr="00E5547C" w:rsidRDefault="007E0DAD" w:rsidP="007E0DAD">
      <w:pPr>
        <w:pStyle w:val="Paragrafoelenco"/>
        <w:spacing w:before="120" w:after="120"/>
        <w:ind w:left="1080"/>
        <w:contextualSpacing w:val="0"/>
        <w:rPr>
          <w:rFonts w:cs="Arial"/>
          <w:i/>
          <w:szCs w:val="22"/>
        </w:rPr>
      </w:pPr>
      <w:r w:rsidRPr="00E5547C">
        <w:rPr>
          <w:rFonts w:cs="Arial"/>
          <w:i/>
          <w:szCs w:val="22"/>
        </w:rPr>
        <w:t>o in alternativa</w:t>
      </w:r>
    </w:p>
    <w:p w14:paraId="4E0C231B" w14:textId="77777777" w:rsidR="007E0DAD" w:rsidRPr="00834B12" w:rsidRDefault="007E0DAD" w:rsidP="007E0DAD">
      <w:pPr>
        <w:pStyle w:val="Paragrafoelenco"/>
        <w:spacing w:before="120" w:after="120"/>
        <w:ind w:left="1080"/>
        <w:contextualSpacing w:val="0"/>
        <w:rPr>
          <w:rFonts w:cs="Arial"/>
          <w:szCs w:val="22"/>
        </w:rPr>
      </w:pPr>
      <w:r w:rsidRPr="00834B12">
        <w:rPr>
          <w:rFonts w:cs="Arial"/>
          <w:szCs w:val="22"/>
        </w:rPr>
        <w:t xml:space="preserve">di essere iscritto nell’albo di cui all’art. </w:t>
      </w:r>
      <w:r>
        <w:rPr>
          <w:rFonts w:cs="Arial"/>
          <w:szCs w:val="22"/>
        </w:rPr>
        <w:t>106/</w:t>
      </w:r>
      <w:r w:rsidRPr="004A693C">
        <w:rPr>
          <w:rFonts w:cs="Arial"/>
          <w:szCs w:val="22"/>
        </w:rPr>
        <w:t>elenco di cui all’112 bis</w:t>
      </w:r>
      <w:r w:rsidRPr="00834B12">
        <w:rPr>
          <w:rFonts w:cs="Arial"/>
          <w:szCs w:val="22"/>
        </w:rPr>
        <w:t xml:space="preserve"> del d.lgs. n. 385/1993 e ss.mm.ii.al n. [</w:t>
      </w:r>
      <w:r w:rsidRPr="00E2130A">
        <w:sym w:font="Symbol" w:char="F0B7"/>
      </w:r>
      <w:r>
        <w:rPr>
          <w:rFonts w:cs="Arial"/>
          <w:szCs w:val="22"/>
        </w:rPr>
        <w:t>] e di esercitare l’</w:t>
      </w:r>
      <w:r w:rsidRPr="00834B12">
        <w:rPr>
          <w:rFonts w:cs="Arial"/>
          <w:szCs w:val="22"/>
        </w:rPr>
        <w:t xml:space="preserve">attività </w:t>
      </w:r>
      <w:r>
        <w:rPr>
          <w:rFonts w:cs="Arial"/>
          <w:szCs w:val="22"/>
        </w:rPr>
        <w:t>di</w:t>
      </w:r>
      <w:r w:rsidRPr="00834B12">
        <w:rPr>
          <w:rFonts w:cs="Arial"/>
          <w:szCs w:val="22"/>
        </w:rPr>
        <w:t xml:space="preserve"> Consorzi</w:t>
      </w:r>
      <w:r>
        <w:rPr>
          <w:rFonts w:cs="Arial"/>
          <w:szCs w:val="22"/>
        </w:rPr>
        <w:t>o</w:t>
      </w:r>
      <w:r w:rsidRPr="00834B12">
        <w:rPr>
          <w:rFonts w:cs="Arial"/>
          <w:szCs w:val="22"/>
        </w:rPr>
        <w:t xml:space="preserve"> di Garanzia Collettiva dei Fidi (Confidi) </w:t>
      </w:r>
    </w:p>
    <w:p w14:paraId="42ABB42D" w14:textId="77777777" w:rsidR="007E0DAD" w:rsidRPr="00E2130A" w:rsidRDefault="007E0DAD" w:rsidP="007E0DAD">
      <w:pPr>
        <w:pStyle w:val="Paragrafoelenco"/>
        <w:widowControl w:val="0"/>
        <w:numPr>
          <w:ilvl w:val="0"/>
          <w:numId w:val="12"/>
        </w:numPr>
        <w:overflowPunct w:val="0"/>
        <w:spacing w:before="120" w:after="120" w:line="240" w:lineRule="auto"/>
        <w:contextualSpacing w:val="0"/>
        <w:textAlignment w:val="baseline"/>
        <w:rPr>
          <w:rFonts w:cs="Arial"/>
          <w:szCs w:val="22"/>
        </w:rPr>
      </w:pPr>
      <w:r w:rsidRPr="00E2130A">
        <w:rPr>
          <w:rFonts w:cs="Arial"/>
          <w:szCs w:val="22"/>
        </w:rPr>
        <w:t>di esercitare la propria attività secondo quanto previsto dallo Statuto;</w:t>
      </w:r>
    </w:p>
    <w:p w14:paraId="502BF55E" w14:textId="77777777" w:rsidR="007E0DAD" w:rsidRPr="00D47CAA" w:rsidRDefault="007E0DAD" w:rsidP="007E0DAD">
      <w:pPr>
        <w:pStyle w:val="Paragrafoelenco"/>
        <w:widowControl w:val="0"/>
        <w:numPr>
          <w:ilvl w:val="0"/>
          <w:numId w:val="12"/>
        </w:numPr>
        <w:overflowPunct w:val="0"/>
        <w:spacing w:before="120" w:after="120" w:line="240" w:lineRule="auto"/>
        <w:contextualSpacing w:val="0"/>
        <w:textAlignment w:val="baseline"/>
        <w:rPr>
          <w:rFonts w:cs="Arial"/>
          <w:szCs w:val="22"/>
        </w:rPr>
      </w:pPr>
      <w:r w:rsidRPr="00E2130A">
        <w:rPr>
          <w:rFonts w:cs="Arial"/>
          <w:szCs w:val="22"/>
        </w:rPr>
        <w:t>di aver preso visione e di acc</w:t>
      </w:r>
      <w:r w:rsidRPr="00D47CAA">
        <w:rPr>
          <w:rFonts w:cs="Arial"/>
          <w:szCs w:val="22"/>
        </w:rPr>
        <w:t xml:space="preserve">ettare integralmente e senza riserva alcuna le previsioni </w:t>
      </w:r>
      <w:r>
        <w:rPr>
          <w:rFonts w:cs="Arial"/>
          <w:szCs w:val="22"/>
        </w:rPr>
        <w:t xml:space="preserve">dell’Avviso Intermediari e </w:t>
      </w:r>
      <w:r w:rsidRPr="00D47CAA">
        <w:rPr>
          <w:rFonts w:cs="Arial"/>
          <w:szCs w:val="22"/>
        </w:rPr>
        <w:t>dell</w:t>
      </w:r>
      <w:r>
        <w:rPr>
          <w:rFonts w:cs="Arial"/>
          <w:szCs w:val="22"/>
        </w:rPr>
        <w:t xml:space="preserve">a Convenzione </w:t>
      </w:r>
      <w:r w:rsidRPr="00D47CAA">
        <w:rPr>
          <w:rFonts w:cs="Arial"/>
          <w:szCs w:val="22"/>
        </w:rPr>
        <w:t>e di impegnarsi a rispettarle;</w:t>
      </w:r>
    </w:p>
    <w:p w14:paraId="4170FAE1" w14:textId="77777777" w:rsidR="007E0DAD" w:rsidRDefault="007E0DAD" w:rsidP="007E0DAD">
      <w:pPr>
        <w:pStyle w:val="ssPara1"/>
        <w:spacing w:before="120" w:after="120"/>
        <w:ind w:left="720" w:hanging="720"/>
        <w:rPr>
          <w:rFonts w:cs="Arial"/>
          <w:lang w:val="it-IT"/>
        </w:rPr>
      </w:pPr>
      <w:r w:rsidRPr="00D47CAA">
        <w:rPr>
          <w:rFonts w:cs="Arial"/>
          <w:lang w:val="it-IT"/>
        </w:rPr>
        <w:lastRenderedPageBreak/>
        <w:t>2.</w:t>
      </w:r>
      <w:r w:rsidRPr="00D47CAA">
        <w:rPr>
          <w:rFonts w:cs="Arial"/>
          <w:lang w:val="it-IT"/>
        </w:rPr>
        <w:tab/>
        <w:t>a</w:t>
      </w:r>
      <w:r>
        <w:rPr>
          <w:rFonts w:cs="Arial"/>
          <w:lang w:val="it-IT"/>
        </w:rPr>
        <w:t xml:space="preserve">ccettando </w:t>
      </w:r>
      <w:r w:rsidRPr="00D47CAA">
        <w:rPr>
          <w:rFonts w:cs="Arial"/>
          <w:lang w:val="it-IT"/>
        </w:rPr>
        <w:t>l</w:t>
      </w:r>
      <w:r>
        <w:rPr>
          <w:rFonts w:cs="Arial"/>
          <w:lang w:val="it-IT"/>
        </w:rPr>
        <w:t>a Convenzione</w:t>
      </w:r>
      <w:r w:rsidRPr="00D47CAA">
        <w:rPr>
          <w:rFonts w:cs="Arial"/>
          <w:lang w:val="it-IT"/>
        </w:rPr>
        <w:t xml:space="preserve">, </w:t>
      </w:r>
      <w:r>
        <w:rPr>
          <w:rFonts w:cs="Arial"/>
          <w:lang w:val="it-IT"/>
        </w:rPr>
        <w:t>la Banca/il Confidi</w:t>
      </w:r>
      <w:r w:rsidRPr="00D47CAA">
        <w:rPr>
          <w:rFonts w:cs="Arial"/>
          <w:lang w:val="it-IT"/>
        </w:rPr>
        <w:t xml:space="preserve"> espressamente si riconosce obbligat</w:t>
      </w:r>
      <w:r>
        <w:rPr>
          <w:rFonts w:cs="Arial"/>
          <w:lang w:val="it-IT"/>
        </w:rPr>
        <w:t>a/o</w:t>
      </w:r>
      <w:r w:rsidRPr="00D47CAA">
        <w:rPr>
          <w:rFonts w:cs="Arial"/>
          <w:lang w:val="it-IT"/>
        </w:rPr>
        <w:t xml:space="preserve"> e vincolat</w:t>
      </w:r>
      <w:r>
        <w:rPr>
          <w:rFonts w:cs="Arial"/>
          <w:lang w:val="it-IT"/>
        </w:rPr>
        <w:t>a/o</w:t>
      </w:r>
      <w:r w:rsidRPr="00D47CAA">
        <w:rPr>
          <w:rFonts w:cs="Arial"/>
          <w:lang w:val="it-IT"/>
        </w:rPr>
        <w:t xml:space="preserve"> dalle previsioni contrattuali e dagli obblighi ivi previsti, anche nei relativi allegati;</w:t>
      </w:r>
    </w:p>
    <w:p w14:paraId="26555A83" w14:textId="77777777" w:rsidR="007E0DAD" w:rsidRPr="00FD328E" w:rsidRDefault="007E0DAD" w:rsidP="007E0DAD">
      <w:pPr>
        <w:pStyle w:val="ssPara1"/>
        <w:spacing w:before="120" w:after="120"/>
        <w:ind w:left="720" w:hanging="720"/>
        <w:rPr>
          <w:rFonts w:cs="Arial"/>
          <w:lang w:val="it-IT"/>
        </w:rPr>
      </w:pPr>
      <w:r>
        <w:rPr>
          <w:rFonts w:cs="Arial"/>
          <w:lang w:val="it-IT"/>
        </w:rPr>
        <w:t xml:space="preserve">3. </w:t>
      </w:r>
      <w:r>
        <w:rPr>
          <w:rFonts w:cs="Arial"/>
          <w:lang w:val="it-IT"/>
        </w:rPr>
        <w:tab/>
      </w:r>
      <w:r w:rsidRPr="00FD328E">
        <w:rPr>
          <w:rFonts w:cs="Arial"/>
          <w:lang w:val="it-IT"/>
        </w:rPr>
        <w:t xml:space="preserve">voler partecipare all’Iniziativa con una </w:t>
      </w:r>
      <w:r>
        <w:rPr>
          <w:rFonts w:cs="Arial"/>
          <w:lang w:val="it-IT"/>
        </w:rPr>
        <w:t xml:space="preserve">propria </w:t>
      </w:r>
      <w:r w:rsidRPr="00FD328E">
        <w:rPr>
          <w:rFonts w:cs="Arial"/>
          <w:lang w:val="it-IT"/>
        </w:rPr>
        <w:t>percentuale di cofinanziamento pari al:</w:t>
      </w:r>
    </w:p>
    <w:p w14:paraId="337E2616" w14:textId="77777777" w:rsidR="007E0DAD" w:rsidRPr="00FD328E" w:rsidRDefault="007E0DAD" w:rsidP="007E0DAD">
      <w:pPr>
        <w:pStyle w:val="ssPara1"/>
        <w:spacing w:before="120" w:after="120"/>
        <w:ind w:left="720" w:hanging="12"/>
        <w:rPr>
          <w:rFonts w:cs="Arial"/>
          <w:i/>
          <w:lang w:val="it-IT"/>
        </w:rPr>
      </w:pPr>
      <w:r w:rsidRPr="00FD328E">
        <w:rPr>
          <w:rFonts w:cs="Arial"/>
          <w:i/>
          <w:lang w:val="it-IT"/>
        </w:rPr>
        <w:t>(barrare una</w:t>
      </w:r>
      <w:r>
        <w:rPr>
          <w:rFonts w:cs="Arial"/>
          <w:i/>
          <w:lang w:val="it-IT"/>
        </w:rPr>
        <w:t xml:space="preserve"> sola</w:t>
      </w:r>
      <w:r w:rsidRPr="00FD328E">
        <w:rPr>
          <w:rFonts w:cs="Arial"/>
          <w:i/>
          <w:lang w:val="it-IT"/>
        </w:rPr>
        <w:t xml:space="preserve"> scelta)</w:t>
      </w:r>
    </w:p>
    <w:p w14:paraId="0987F34F" w14:textId="77777777" w:rsidR="007E0DAD" w:rsidRPr="00FD328E" w:rsidRDefault="000C731B" w:rsidP="007E0DAD">
      <w:pPr>
        <w:pStyle w:val="ssPara1"/>
        <w:spacing w:before="120" w:after="120"/>
        <w:ind w:left="720" w:hanging="12"/>
        <w:rPr>
          <w:rFonts w:cs="Arial"/>
        </w:rPr>
      </w:pPr>
      <w:sdt>
        <w:sdtPr>
          <w:rPr>
            <w:rFonts w:cs="Arial"/>
          </w:rPr>
          <w:id w:val="-162484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D">
            <w:rPr>
              <w:rFonts w:ascii="MS Gothic" w:eastAsia="MS Gothic" w:hAnsi="MS Gothic" w:cs="Arial" w:hint="eastAsia"/>
            </w:rPr>
            <w:t>☐</w:t>
          </w:r>
        </w:sdtContent>
      </w:sdt>
      <w:r w:rsidR="007E0DAD" w:rsidRPr="00FD328E">
        <w:rPr>
          <w:rFonts w:cs="Arial"/>
        </w:rPr>
        <w:t xml:space="preserve"> </w:t>
      </w:r>
      <w:r w:rsidR="007E0DAD" w:rsidRPr="00FD328E">
        <w:rPr>
          <w:rFonts w:cs="Arial"/>
          <w:lang w:val="it-IT"/>
        </w:rPr>
        <w:t xml:space="preserve">60% e pertanto di impegnarsi a rispettare le tempistiche di </w:t>
      </w:r>
      <w:proofErr w:type="spellStart"/>
      <w:r w:rsidR="007E0DAD" w:rsidRPr="00FD328E">
        <w:rPr>
          <w:rFonts w:cs="Arial"/>
        </w:rPr>
        <w:t>istruttoria</w:t>
      </w:r>
      <w:proofErr w:type="spellEnd"/>
      <w:r w:rsidR="007E0DAD" w:rsidRPr="00FD328E">
        <w:rPr>
          <w:rFonts w:cs="Arial"/>
        </w:rPr>
        <w:t xml:space="preserve"> di </w:t>
      </w:r>
      <w:proofErr w:type="spellStart"/>
      <w:r w:rsidR="007E0DAD" w:rsidRPr="00FD328E">
        <w:rPr>
          <w:rFonts w:cs="Arial"/>
        </w:rPr>
        <w:t>merito</w:t>
      </w:r>
      <w:proofErr w:type="spellEnd"/>
      <w:r w:rsidR="007E0DAD" w:rsidRPr="00FD328E">
        <w:rPr>
          <w:rFonts w:cs="Arial"/>
        </w:rPr>
        <w:t xml:space="preserve"> </w:t>
      </w:r>
      <w:proofErr w:type="spellStart"/>
      <w:r w:rsidR="007E0DAD" w:rsidRPr="00FD328E">
        <w:rPr>
          <w:rFonts w:cs="Arial"/>
        </w:rPr>
        <w:t>creditizio</w:t>
      </w:r>
      <w:proofErr w:type="spellEnd"/>
      <w:r w:rsidR="007E0DAD" w:rsidRPr="00FD328E">
        <w:rPr>
          <w:rFonts w:cs="Arial"/>
        </w:rPr>
        <w:t xml:space="preserve"> </w:t>
      </w:r>
      <w:proofErr w:type="spellStart"/>
      <w:r w:rsidR="007E0DAD" w:rsidRPr="00FD328E">
        <w:rPr>
          <w:rFonts w:cs="Arial"/>
        </w:rPr>
        <w:t>previste</w:t>
      </w:r>
      <w:proofErr w:type="spellEnd"/>
      <w:r w:rsidR="007E0DAD" w:rsidRPr="00FD328E">
        <w:rPr>
          <w:rFonts w:cs="Arial"/>
        </w:rPr>
        <w:t xml:space="preserve"> </w:t>
      </w:r>
      <w:proofErr w:type="spellStart"/>
      <w:r w:rsidR="007E0DAD" w:rsidRPr="00FD328E">
        <w:rPr>
          <w:rFonts w:cs="Arial"/>
        </w:rPr>
        <w:t>nell’Avviso</w:t>
      </w:r>
      <w:proofErr w:type="spellEnd"/>
      <w:r w:rsidR="007E0DAD" w:rsidRPr="00FD328E">
        <w:rPr>
          <w:rFonts w:cs="Arial"/>
        </w:rPr>
        <w:t xml:space="preserve"> </w:t>
      </w:r>
      <w:proofErr w:type="spellStart"/>
      <w:r w:rsidR="007E0DAD" w:rsidRPr="00FD328E">
        <w:rPr>
          <w:rFonts w:cs="Arial"/>
        </w:rPr>
        <w:t>Imprese</w:t>
      </w:r>
      <w:proofErr w:type="spellEnd"/>
      <w:r w:rsidR="007E0DAD" w:rsidRPr="00FD328E">
        <w:rPr>
          <w:rFonts w:cs="Arial"/>
        </w:rPr>
        <w:t xml:space="preserve"> e </w:t>
      </w:r>
      <w:proofErr w:type="spellStart"/>
      <w:r w:rsidR="007E0DAD" w:rsidRPr="00FD328E">
        <w:rPr>
          <w:rFonts w:cs="Arial"/>
        </w:rPr>
        <w:t>nella</w:t>
      </w:r>
      <w:proofErr w:type="spellEnd"/>
      <w:r w:rsidR="007E0DAD" w:rsidRPr="00FD328E">
        <w:rPr>
          <w:rFonts w:cs="Arial"/>
        </w:rPr>
        <w:t xml:space="preserve"> </w:t>
      </w:r>
      <w:proofErr w:type="spellStart"/>
      <w:r w:rsidR="007E0DAD" w:rsidRPr="00777B55">
        <w:rPr>
          <w:rFonts w:cs="Arial"/>
          <w:i/>
        </w:rPr>
        <w:t>Convenzione</w:t>
      </w:r>
      <w:proofErr w:type="spellEnd"/>
      <w:r w:rsidR="007E0DAD" w:rsidRPr="00777B55">
        <w:rPr>
          <w:rFonts w:cs="Arial"/>
          <w:i/>
        </w:rPr>
        <w:t xml:space="preserve"> </w:t>
      </w:r>
      <w:proofErr w:type="spellStart"/>
      <w:r w:rsidR="007E0DAD" w:rsidRPr="00777B55">
        <w:rPr>
          <w:rFonts w:cs="Arial"/>
          <w:i/>
        </w:rPr>
        <w:t>Credito</w:t>
      </w:r>
      <w:proofErr w:type="spellEnd"/>
      <w:r w:rsidR="007E0DAD" w:rsidRPr="00777B55">
        <w:rPr>
          <w:rFonts w:cs="Arial"/>
          <w:i/>
        </w:rPr>
        <w:t xml:space="preserve"> </w:t>
      </w:r>
      <w:proofErr w:type="spellStart"/>
      <w:r w:rsidR="007E0DAD" w:rsidRPr="00777B55">
        <w:rPr>
          <w:rFonts w:cs="Arial"/>
          <w:i/>
        </w:rPr>
        <w:t>Adesso</w:t>
      </w:r>
      <w:proofErr w:type="spellEnd"/>
      <w:r w:rsidR="007E0DAD" w:rsidRPr="00777B55">
        <w:rPr>
          <w:rFonts w:cs="Arial"/>
          <w:i/>
        </w:rPr>
        <w:t xml:space="preserve"> Evolution - </w:t>
      </w:r>
      <w:proofErr w:type="spellStart"/>
      <w:r w:rsidR="007E0DAD" w:rsidRPr="00777B55">
        <w:rPr>
          <w:rFonts w:cs="Arial"/>
          <w:i/>
        </w:rPr>
        <w:t>Cofinanziamento</w:t>
      </w:r>
      <w:proofErr w:type="spellEnd"/>
      <w:r w:rsidR="007E0DAD" w:rsidRPr="00777B55">
        <w:rPr>
          <w:rFonts w:cs="Arial"/>
          <w:i/>
        </w:rPr>
        <w:t xml:space="preserve"> </w:t>
      </w:r>
      <w:proofErr w:type="spellStart"/>
      <w:r w:rsidR="007E0DAD" w:rsidRPr="00777B55">
        <w:rPr>
          <w:rFonts w:cs="Arial"/>
          <w:i/>
        </w:rPr>
        <w:t>dell’Intermediario</w:t>
      </w:r>
      <w:proofErr w:type="spellEnd"/>
      <w:r w:rsidR="007E0DAD" w:rsidRPr="00777B55">
        <w:rPr>
          <w:rFonts w:cs="Arial"/>
          <w:i/>
        </w:rPr>
        <w:t xml:space="preserve"> </w:t>
      </w:r>
      <w:proofErr w:type="spellStart"/>
      <w:r w:rsidR="007E0DAD" w:rsidRPr="00777B55">
        <w:rPr>
          <w:rFonts w:cs="Arial"/>
          <w:i/>
        </w:rPr>
        <w:t>Finanziario</w:t>
      </w:r>
      <w:proofErr w:type="spellEnd"/>
      <w:r w:rsidR="007E0DAD" w:rsidRPr="00777B55">
        <w:rPr>
          <w:rFonts w:cs="Arial"/>
          <w:i/>
        </w:rPr>
        <w:t xml:space="preserve"> al 60%,</w:t>
      </w:r>
      <w:r w:rsidR="007E0DAD" w:rsidRPr="00FD328E">
        <w:rPr>
          <w:rFonts w:cs="Arial"/>
        </w:rPr>
        <w:t xml:space="preserve"> </w:t>
      </w:r>
      <w:proofErr w:type="spellStart"/>
      <w:r w:rsidR="007E0DAD" w:rsidRPr="00FD328E">
        <w:rPr>
          <w:rFonts w:cs="Arial"/>
        </w:rPr>
        <w:t>pari</w:t>
      </w:r>
      <w:proofErr w:type="spellEnd"/>
      <w:r w:rsidR="007E0DAD" w:rsidRPr="00FD328E">
        <w:rPr>
          <w:rFonts w:cs="Arial"/>
        </w:rPr>
        <w:t xml:space="preserve"> ad </w:t>
      </w:r>
      <w:proofErr w:type="spellStart"/>
      <w:r w:rsidR="007E0DAD" w:rsidRPr="00FD328E">
        <w:rPr>
          <w:rFonts w:cs="Arial"/>
        </w:rPr>
        <w:t>una</w:t>
      </w:r>
      <w:proofErr w:type="spellEnd"/>
      <w:r w:rsidR="007E0DAD" w:rsidRPr="00FD328E">
        <w:rPr>
          <w:rFonts w:cs="Arial"/>
        </w:rPr>
        <w:t xml:space="preserve"> </w:t>
      </w:r>
      <w:proofErr w:type="spellStart"/>
      <w:r w:rsidR="007E0DAD" w:rsidRPr="00FD328E">
        <w:rPr>
          <w:rFonts w:cs="Arial"/>
        </w:rPr>
        <w:t>durata</w:t>
      </w:r>
      <w:proofErr w:type="spellEnd"/>
      <w:r w:rsidR="007E0DAD" w:rsidRPr="00FD328E">
        <w:rPr>
          <w:rFonts w:cs="Arial"/>
        </w:rPr>
        <w:t xml:space="preserve"> </w:t>
      </w:r>
      <w:proofErr w:type="spellStart"/>
      <w:r w:rsidR="007E0DAD" w:rsidRPr="00FD328E">
        <w:rPr>
          <w:rFonts w:cs="Arial"/>
        </w:rPr>
        <w:t>massima</w:t>
      </w:r>
      <w:proofErr w:type="spellEnd"/>
      <w:r w:rsidR="007E0DAD" w:rsidRPr="00FD328E">
        <w:rPr>
          <w:rFonts w:cs="Arial"/>
        </w:rPr>
        <w:t xml:space="preserve"> di 30 (</w:t>
      </w:r>
      <w:proofErr w:type="spellStart"/>
      <w:r w:rsidR="007E0DAD" w:rsidRPr="00FD328E">
        <w:rPr>
          <w:rFonts w:cs="Arial"/>
        </w:rPr>
        <w:t>trenta</w:t>
      </w:r>
      <w:proofErr w:type="spellEnd"/>
      <w:r w:rsidR="007E0DAD" w:rsidRPr="00FD328E">
        <w:rPr>
          <w:rFonts w:cs="Arial"/>
        </w:rPr>
        <w:t xml:space="preserve">) </w:t>
      </w:r>
      <w:proofErr w:type="spellStart"/>
      <w:r w:rsidR="007E0DAD" w:rsidRPr="00FD328E">
        <w:rPr>
          <w:rFonts w:cs="Arial"/>
        </w:rPr>
        <w:t>giorni</w:t>
      </w:r>
      <w:proofErr w:type="spellEnd"/>
      <w:r w:rsidR="007E0DAD" w:rsidRPr="00FD328E">
        <w:rPr>
          <w:rFonts w:cs="Arial"/>
        </w:rPr>
        <w:t>;</w:t>
      </w:r>
    </w:p>
    <w:p w14:paraId="3F8DE4F5" w14:textId="77777777" w:rsidR="007E0DAD" w:rsidRPr="00FD328E" w:rsidRDefault="000C731B" w:rsidP="007E0DAD">
      <w:pPr>
        <w:pStyle w:val="ssPara1"/>
        <w:spacing w:before="120" w:after="120"/>
        <w:ind w:left="720" w:hanging="12"/>
        <w:rPr>
          <w:rFonts w:cs="Arial"/>
        </w:rPr>
      </w:pPr>
      <w:sdt>
        <w:sdtPr>
          <w:rPr>
            <w:rFonts w:cs="Arial"/>
          </w:rPr>
          <w:id w:val="-883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DAD">
            <w:rPr>
              <w:rFonts w:ascii="MS Gothic" w:eastAsia="MS Gothic" w:hAnsi="MS Gothic" w:cs="Arial" w:hint="eastAsia"/>
            </w:rPr>
            <w:t>☐</w:t>
          </w:r>
        </w:sdtContent>
      </w:sdt>
      <w:r w:rsidR="007E0DAD" w:rsidRPr="00FD328E">
        <w:rPr>
          <w:rFonts w:cs="Arial"/>
        </w:rPr>
        <w:t xml:space="preserve"> </w:t>
      </w:r>
      <w:r w:rsidR="007E0DAD" w:rsidRPr="00FD328E">
        <w:rPr>
          <w:rFonts w:cs="Arial"/>
          <w:lang w:val="it-IT"/>
        </w:rPr>
        <w:t xml:space="preserve">50% e pertanto di impegnarsi a rispettare le tempistiche di </w:t>
      </w:r>
      <w:proofErr w:type="spellStart"/>
      <w:r w:rsidR="007E0DAD" w:rsidRPr="00FD328E">
        <w:rPr>
          <w:rFonts w:cs="Arial"/>
        </w:rPr>
        <w:t>istruttoria</w:t>
      </w:r>
      <w:proofErr w:type="spellEnd"/>
      <w:r w:rsidR="007E0DAD" w:rsidRPr="00FD328E">
        <w:rPr>
          <w:rFonts w:cs="Arial"/>
        </w:rPr>
        <w:t xml:space="preserve"> di </w:t>
      </w:r>
      <w:proofErr w:type="spellStart"/>
      <w:r w:rsidR="007E0DAD" w:rsidRPr="00FD328E">
        <w:rPr>
          <w:rFonts w:cs="Arial"/>
        </w:rPr>
        <w:t>merito</w:t>
      </w:r>
      <w:proofErr w:type="spellEnd"/>
      <w:r w:rsidR="007E0DAD" w:rsidRPr="00FD328E">
        <w:rPr>
          <w:rFonts w:cs="Arial"/>
        </w:rPr>
        <w:t xml:space="preserve"> </w:t>
      </w:r>
      <w:proofErr w:type="spellStart"/>
      <w:r w:rsidR="007E0DAD" w:rsidRPr="00FD328E">
        <w:rPr>
          <w:rFonts w:cs="Arial"/>
        </w:rPr>
        <w:t>creditizio</w:t>
      </w:r>
      <w:proofErr w:type="spellEnd"/>
      <w:r w:rsidR="007E0DAD" w:rsidRPr="00FD328E">
        <w:rPr>
          <w:rFonts w:cs="Arial"/>
        </w:rPr>
        <w:t xml:space="preserve"> </w:t>
      </w:r>
      <w:proofErr w:type="spellStart"/>
      <w:r w:rsidR="007E0DAD" w:rsidRPr="00FD328E">
        <w:rPr>
          <w:rFonts w:cs="Arial"/>
        </w:rPr>
        <w:t>previste</w:t>
      </w:r>
      <w:proofErr w:type="spellEnd"/>
      <w:r w:rsidR="007E0DAD" w:rsidRPr="00FD328E">
        <w:rPr>
          <w:rFonts w:cs="Arial"/>
        </w:rPr>
        <w:t xml:space="preserve"> </w:t>
      </w:r>
      <w:proofErr w:type="spellStart"/>
      <w:r w:rsidR="007E0DAD" w:rsidRPr="00FD328E">
        <w:rPr>
          <w:rFonts w:cs="Arial"/>
        </w:rPr>
        <w:t>nell’Avviso</w:t>
      </w:r>
      <w:proofErr w:type="spellEnd"/>
      <w:r w:rsidR="007E0DAD" w:rsidRPr="00FD328E">
        <w:rPr>
          <w:rFonts w:cs="Arial"/>
        </w:rPr>
        <w:t xml:space="preserve"> </w:t>
      </w:r>
      <w:proofErr w:type="spellStart"/>
      <w:r w:rsidR="007E0DAD" w:rsidRPr="00FD328E">
        <w:rPr>
          <w:rFonts w:cs="Arial"/>
        </w:rPr>
        <w:t>Imprese</w:t>
      </w:r>
      <w:proofErr w:type="spellEnd"/>
      <w:r w:rsidR="007E0DAD" w:rsidRPr="00FD328E">
        <w:rPr>
          <w:rFonts w:cs="Arial"/>
        </w:rPr>
        <w:t xml:space="preserve"> e </w:t>
      </w:r>
      <w:proofErr w:type="spellStart"/>
      <w:r w:rsidR="007E0DAD" w:rsidRPr="00FD328E">
        <w:rPr>
          <w:rFonts w:cs="Arial"/>
        </w:rPr>
        <w:t>nella</w:t>
      </w:r>
      <w:proofErr w:type="spellEnd"/>
      <w:r w:rsidR="007E0DAD" w:rsidRPr="00FD328E">
        <w:rPr>
          <w:rFonts w:cs="Arial"/>
        </w:rPr>
        <w:t xml:space="preserve"> </w:t>
      </w:r>
      <w:proofErr w:type="spellStart"/>
      <w:r w:rsidR="007E0DAD" w:rsidRPr="00777B55">
        <w:rPr>
          <w:rFonts w:cs="Arial"/>
          <w:i/>
        </w:rPr>
        <w:t>Convenzione</w:t>
      </w:r>
      <w:proofErr w:type="spellEnd"/>
      <w:r w:rsidR="007E0DAD" w:rsidRPr="00777B55">
        <w:rPr>
          <w:rFonts w:cs="Arial"/>
          <w:i/>
        </w:rPr>
        <w:t xml:space="preserve"> </w:t>
      </w:r>
      <w:proofErr w:type="spellStart"/>
      <w:r w:rsidR="007E0DAD" w:rsidRPr="00777B55">
        <w:rPr>
          <w:rFonts w:cs="Arial"/>
          <w:i/>
        </w:rPr>
        <w:t>Credito</w:t>
      </w:r>
      <w:proofErr w:type="spellEnd"/>
      <w:r w:rsidR="007E0DAD" w:rsidRPr="00777B55">
        <w:rPr>
          <w:rFonts w:cs="Arial"/>
          <w:i/>
        </w:rPr>
        <w:t xml:space="preserve"> </w:t>
      </w:r>
      <w:proofErr w:type="spellStart"/>
      <w:r w:rsidR="007E0DAD" w:rsidRPr="00777B55">
        <w:rPr>
          <w:rFonts w:cs="Arial"/>
          <w:i/>
        </w:rPr>
        <w:t>Adesso</w:t>
      </w:r>
      <w:proofErr w:type="spellEnd"/>
      <w:r w:rsidR="007E0DAD" w:rsidRPr="00777B55">
        <w:rPr>
          <w:rFonts w:cs="Arial"/>
          <w:i/>
        </w:rPr>
        <w:t xml:space="preserve"> Evolution - </w:t>
      </w:r>
      <w:proofErr w:type="spellStart"/>
      <w:r w:rsidR="007E0DAD" w:rsidRPr="00777B55">
        <w:rPr>
          <w:rFonts w:cs="Arial"/>
          <w:i/>
        </w:rPr>
        <w:t>Cofinanziamento</w:t>
      </w:r>
      <w:proofErr w:type="spellEnd"/>
      <w:r w:rsidR="007E0DAD" w:rsidRPr="00777B55">
        <w:rPr>
          <w:rFonts w:cs="Arial"/>
          <w:i/>
        </w:rPr>
        <w:t xml:space="preserve"> </w:t>
      </w:r>
      <w:proofErr w:type="spellStart"/>
      <w:r w:rsidR="007E0DAD" w:rsidRPr="00777B55">
        <w:rPr>
          <w:rFonts w:cs="Arial"/>
          <w:i/>
        </w:rPr>
        <w:t>dell’Intermediario</w:t>
      </w:r>
      <w:proofErr w:type="spellEnd"/>
      <w:r w:rsidR="007E0DAD" w:rsidRPr="00777B55">
        <w:rPr>
          <w:rFonts w:cs="Arial"/>
          <w:i/>
        </w:rPr>
        <w:t xml:space="preserve"> </w:t>
      </w:r>
      <w:proofErr w:type="spellStart"/>
      <w:r w:rsidR="007E0DAD" w:rsidRPr="00777B55">
        <w:rPr>
          <w:rFonts w:cs="Arial"/>
          <w:i/>
        </w:rPr>
        <w:t>Finanziario</w:t>
      </w:r>
      <w:proofErr w:type="spellEnd"/>
      <w:r w:rsidR="007E0DAD" w:rsidRPr="00777B55">
        <w:rPr>
          <w:rFonts w:cs="Arial"/>
          <w:i/>
        </w:rPr>
        <w:t xml:space="preserve"> al </w:t>
      </w:r>
      <w:r w:rsidR="007E0DAD">
        <w:rPr>
          <w:rFonts w:cs="Arial"/>
          <w:i/>
        </w:rPr>
        <w:t>5</w:t>
      </w:r>
      <w:r w:rsidR="007E0DAD" w:rsidRPr="00777B55">
        <w:rPr>
          <w:rFonts w:cs="Arial"/>
          <w:i/>
        </w:rPr>
        <w:t>0%</w:t>
      </w:r>
      <w:r w:rsidR="007E0DAD" w:rsidRPr="00FD328E">
        <w:rPr>
          <w:rFonts w:cs="Arial"/>
        </w:rPr>
        <w:t xml:space="preserve">, </w:t>
      </w:r>
      <w:proofErr w:type="spellStart"/>
      <w:r w:rsidR="007E0DAD" w:rsidRPr="00FD328E">
        <w:rPr>
          <w:rFonts w:cs="Arial"/>
        </w:rPr>
        <w:t>pari</w:t>
      </w:r>
      <w:proofErr w:type="spellEnd"/>
      <w:r w:rsidR="007E0DAD" w:rsidRPr="00FD328E">
        <w:rPr>
          <w:rFonts w:cs="Arial"/>
        </w:rPr>
        <w:t xml:space="preserve"> ad </w:t>
      </w:r>
      <w:proofErr w:type="spellStart"/>
      <w:r w:rsidR="007E0DAD" w:rsidRPr="00FD328E">
        <w:rPr>
          <w:rFonts w:cs="Arial"/>
        </w:rPr>
        <w:t>una</w:t>
      </w:r>
      <w:proofErr w:type="spellEnd"/>
      <w:r w:rsidR="007E0DAD" w:rsidRPr="00FD328E">
        <w:rPr>
          <w:rFonts w:cs="Arial"/>
        </w:rPr>
        <w:t xml:space="preserve"> </w:t>
      </w:r>
      <w:proofErr w:type="spellStart"/>
      <w:r w:rsidR="007E0DAD" w:rsidRPr="00FD328E">
        <w:rPr>
          <w:rFonts w:cs="Arial"/>
        </w:rPr>
        <w:t>durata</w:t>
      </w:r>
      <w:proofErr w:type="spellEnd"/>
      <w:r w:rsidR="007E0DAD" w:rsidRPr="00FD328E">
        <w:rPr>
          <w:rFonts w:cs="Arial"/>
        </w:rPr>
        <w:t xml:space="preserve"> </w:t>
      </w:r>
      <w:proofErr w:type="spellStart"/>
      <w:r w:rsidR="007E0DAD" w:rsidRPr="00FD328E">
        <w:rPr>
          <w:rFonts w:cs="Arial"/>
        </w:rPr>
        <w:t>massima</w:t>
      </w:r>
      <w:proofErr w:type="spellEnd"/>
      <w:r w:rsidR="007E0DAD" w:rsidRPr="00FD328E">
        <w:rPr>
          <w:rFonts w:cs="Arial"/>
        </w:rPr>
        <w:t xml:space="preserve"> di 10 (</w:t>
      </w:r>
      <w:proofErr w:type="spellStart"/>
      <w:r w:rsidR="007E0DAD">
        <w:rPr>
          <w:rFonts w:cs="Arial"/>
        </w:rPr>
        <w:t>dieci</w:t>
      </w:r>
      <w:proofErr w:type="spellEnd"/>
      <w:r w:rsidR="007E0DAD" w:rsidRPr="00FD328E">
        <w:rPr>
          <w:rFonts w:cs="Arial"/>
        </w:rPr>
        <w:t xml:space="preserve">) </w:t>
      </w:r>
      <w:proofErr w:type="spellStart"/>
      <w:r w:rsidR="007E0DAD" w:rsidRPr="00FD328E">
        <w:rPr>
          <w:rFonts w:cs="Arial"/>
        </w:rPr>
        <w:t>giorni</w:t>
      </w:r>
      <w:proofErr w:type="spellEnd"/>
      <w:r w:rsidR="007E0DAD" w:rsidRPr="00FD328E">
        <w:rPr>
          <w:rFonts w:cs="Arial"/>
        </w:rPr>
        <w:t>;</w:t>
      </w:r>
    </w:p>
    <w:p w14:paraId="41955AE1" w14:textId="77777777" w:rsidR="007E0DAD" w:rsidRPr="00D47CAA" w:rsidRDefault="007E0DAD" w:rsidP="007E0DAD">
      <w:pPr>
        <w:pStyle w:val="ssPara1"/>
        <w:spacing w:before="120" w:after="120"/>
        <w:ind w:left="720" w:hanging="720"/>
        <w:rPr>
          <w:rFonts w:cs="Arial"/>
          <w:lang w:val="it-IT"/>
        </w:rPr>
      </w:pPr>
      <w:r w:rsidRPr="00D47CAA">
        <w:rPr>
          <w:rFonts w:cs="Arial"/>
          <w:lang w:val="it-IT"/>
        </w:rPr>
        <w:t>4.</w:t>
      </w:r>
      <w:r w:rsidRPr="00D47CAA">
        <w:rPr>
          <w:rFonts w:cs="Arial"/>
          <w:lang w:val="it-IT"/>
        </w:rPr>
        <w:tab/>
        <w:t xml:space="preserve">con la sottoscrizione del presente atto </w:t>
      </w:r>
      <w:r>
        <w:rPr>
          <w:rFonts w:cs="Arial"/>
          <w:lang w:val="it-IT"/>
        </w:rPr>
        <w:t>la Banca/Confidi</w:t>
      </w:r>
      <w:r w:rsidRPr="00D47CAA">
        <w:rPr>
          <w:rFonts w:cs="Arial"/>
          <w:lang w:val="it-IT"/>
        </w:rPr>
        <w:t xml:space="preserve"> si impegna a sottoscrivere e formalizzare ogni ulteriore atto che sia necessario al fine di dare corso </w:t>
      </w:r>
      <w:r>
        <w:rPr>
          <w:rFonts w:cs="Arial"/>
          <w:lang w:val="it-IT"/>
        </w:rPr>
        <w:t xml:space="preserve">e perfezionare </w:t>
      </w:r>
      <w:r w:rsidRPr="00D47CAA">
        <w:rPr>
          <w:rFonts w:cs="Arial"/>
          <w:lang w:val="it-IT"/>
        </w:rPr>
        <w:t>la partecipazione all’Iniziativa;</w:t>
      </w:r>
    </w:p>
    <w:p w14:paraId="19CC3558" w14:textId="77777777" w:rsidR="007E0DAD" w:rsidRPr="00D47CAA" w:rsidRDefault="007E0DAD" w:rsidP="007E0DAD">
      <w:pPr>
        <w:pStyle w:val="ssPara1"/>
        <w:spacing w:before="120" w:after="120"/>
        <w:ind w:left="720" w:hanging="720"/>
        <w:rPr>
          <w:rFonts w:cs="Arial"/>
          <w:lang w:val="it-IT"/>
        </w:rPr>
      </w:pPr>
      <w:r w:rsidRPr="00D47CAA">
        <w:rPr>
          <w:rFonts w:cs="Arial"/>
          <w:lang w:val="it-IT"/>
        </w:rPr>
        <w:t>5.</w:t>
      </w:r>
      <w:r w:rsidRPr="00D47CAA">
        <w:rPr>
          <w:rFonts w:cs="Arial"/>
          <w:lang w:val="it-IT"/>
        </w:rPr>
        <w:tab/>
        <w:t xml:space="preserve">ai fini del presente atto </w:t>
      </w:r>
      <w:r>
        <w:rPr>
          <w:rFonts w:cs="Arial"/>
          <w:lang w:val="it-IT"/>
        </w:rPr>
        <w:t>la Banca/Confidi</w:t>
      </w:r>
      <w:r w:rsidRPr="00D47CAA">
        <w:rPr>
          <w:rFonts w:cs="Arial"/>
          <w:lang w:val="it-IT"/>
        </w:rPr>
        <w:t xml:space="preserve"> dichiara altresì che:  </w:t>
      </w:r>
    </w:p>
    <w:p w14:paraId="4A272F02" w14:textId="77777777" w:rsidR="007E0DAD" w:rsidRPr="00D47CAA" w:rsidRDefault="007E0DAD" w:rsidP="007E0DAD">
      <w:pPr>
        <w:spacing w:before="120" w:after="120"/>
        <w:ind w:left="1418" w:hanging="709"/>
        <w:rPr>
          <w:rFonts w:cs="Arial"/>
          <w:szCs w:val="22"/>
        </w:rPr>
      </w:pPr>
      <w:r w:rsidRPr="00D47CAA">
        <w:rPr>
          <w:rFonts w:cs="Arial"/>
          <w:szCs w:val="22"/>
        </w:rPr>
        <w:t>(a)</w:t>
      </w:r>
      <w:r w:rsidRPr="00D47CAA">
        <w:rPr>
          <w:rFonts w:cs="Arial"/>
          <w:szCs w:val="22"/>
        </w:rPr>
        <w:tab/>
        <w:t>il Responsabile dell</w:t>
      </w:r>
      <w:r>
        <w:rPr>
          <w:rFonts w:cs="Arial"/>
          <w:szCs w:val="22"/>
        </w:rPr>
        <w:t xml:space="preserve">a Convenzione </w:t>
      </w:r>
      <w:r w:rsidRPr="00D47CAA">
        <w:rPr>
          <w:rFonts w:cs="Arial"/>
          <w:szCs w:val="22"/>
        </w:rPr>
        <w:t>è:</w:t>
      </w:r>
    </w:p>
    <w:p w14:paraId="5C4348D9" w14:textId="77777777" w:rsidR="007E0DAD" w:rsidRPr="00D47CAA" w:rsidRDefault="007E0DAD" w:rsidP="007E0DAD">
      <w:pPr>
        <w:spacing w:before="120" w:after="120"/>
        <w:ind w:left="1418"/>
        <w:rPr>
          <w:rFonts w:eastAsia="SimSun" w:cs="Arial"/>
          <w:szCs w:val="22"/>
          <w:lang w:eastAsia="zh-CN"/>
        </w:rPr>
      </w:pPr>
      <w:r w:rsidRPr="00D47CAA">
        <w:rPr>
          <w:rFonts w:eastAsia="SimSun" w:cs="Arial"/>
          <w:szCs w:val="22"/>
          <w:lang w:eastAsia="zh-CN"/>
        </w:rPr>
        <w:t>[•] nome/cognome;</w:t>
      </w:r>
    </w:p>
    <w:p w14:paraId="1C4EA6F8" w14:textId="77777777" w:rsidR="007E0DAD" w:rsidRPr="00D47CAA" w:rsidRDefault="007E0DAD" w:rsidP="007E0DAD">
      <w:pPr>
        <w:spacing w:before="120" w:after="120"/>
        <w:ind w:left="1418"/>
        <w:rPr>
          <w:rFonts w:eastAsia="SimSun" w:cs="Arial"/>
          <w:szCs w:val="22"/>
          <w:lang w:eastAsia="zh-CN"/>
        </w:rPr>
      </w:pPr>
      <w:r w:rsidRPr="00D47CAA">
        <w:rPr>
          <w:rFonts w:eastAsia="SimSun" w:cs="Arial"/>
          <w:szCs w:val="22"/>
          <w:lang w:eastAsia="zh-CN"/>
        </w:rPr>
        <w:t>[•] ruolo/qualifica;</w:t>
      </w:r>
    </w:p>
    <w:p w14:paraId="10682E6C" w14:textId="77777777" w:rsidR="007E0DAD" w:rsidRPr="00D47CAA" w:rsidRDefault="007E0DAD" w:rsidP="007E0DAD">
      <w:pPr>
        <w:spacing w:before="120" w:after="120"/>
        <w:ind w:left="1418"/>
        <w:rPr>
          <w:rFonts w:eastAsia="SimSun" w:cs="Arial"/>
          <w:szCs w:val="22"/>
          <w:lang w:eastAsia="zh-CN"/>
        </w:rPr>
      </w:pPr>
      <w:r w:rsidRPr="00D47CAA">
        <w:rPr>
          <w:rFonts w:eastAsia="SimSun" w:cs="Arial"/>
          <w:szCs w:val="22"/>
          <w:lang w:eastAsia="zh-CN"/>
        </w:rPr>
        <w:t>[•] settore di appartenenza;</w:t>
      </w:r>
    </w:p>
    <w:p w14:paraId="07C98CCD" w14:textId="77777777" w:rsidR="007E0DAD" w:rsidRPr="00D47CAA" w:rsidRDefault="007E0DAD" w:rsidP="007E0DAD">
      <w:pPr>
        <w:spacing w:before="120" w:after="120"/>
        <w:ind w:left="1418"/>
        <w:rPr>
          <w:rFonts w:eastAsia="SimSun" w:cs="Arial"/>
          <w:szCs w:val="22"/>
          <w:lang w:eastAsia="zh-CN"/>
        </w:rPr>
      </w:pPr>
      <w:r w:rsidRPr="00D47CAA">
        <w:rPr>
          <w:rFonts w:eastAsia="SimSun" w:cs="Arial"/>
          <w:szCs w:val="22"/>
          <w:lang w:eastAsia="zh-CN"/>
        </w:rPr>
        <w:t>[•] recapito telefonico;</w:t>
      </w:r>
    </w:p>
    <w:p w14:paraId="5A2B445A" w14:textId="77777777" w:rsidR="007E0DAD" w:rsidRDefault="007E0DAD" w:rsidP="007E0DAD">
      <w:pPr>
        <w:spacing w:before="120" w:after="120"/>
        <w:ind w:left="1418"/>
        <w:rPr>
          <w:rFonts w:eastAsia="SimSun" w:cs="Arial"/>
          <w:szCs w:val="22"/>
          <w:lang w:eastAsia="zh-CN"/>
        </w:rPr>
      </w:pPr>
      <w:r w:rsidRPr="00D47CAA">
        <w:rPr>
          <w:rFonts w:eastAsia="SimSun" w:cs="Arial"/>
          <w:szCs w:val="22"/>
          <w:lang w:eastAsia="zh-CN"/>
        </w:rPr>
        <w:t>[•] indirizzo e-mail</w:t>
      </w:r>
      <w:r w:rsidRPr="00D47CAA" w:rsidDel="00A41B17">
        <w:rPr>
          <w:rFonts w:eastAsia="SimSun" w:cs="Arial"/>
          <w:szCs w:val="22"/>
          <w:lang w:eastAsia="zh-CN"/>
        </w:rPr>
        <w:t xml:space="preserve"> </w:t>
      </w:r>
    </w:p>
    <w:p w14:paraId="48EA0D28" w14:textId="77777777" w:rsidR="007E0DAD" w:rsidRDefault="007E0DAD" w:rsidP="007E0DAD">
      <w:pPr>
        <w:spacing w:before="120" w:after="120"/>
        <w:ind w:left="1418"/>
        <w:rPr>
          <w:rFonts w:eastAsia="SimSun" w:cs="Arial"/>
          <w:szCs w:val="22"/>
          <w:lang w:eastAsia="zh-CN"/>
        </w:rPr>
      </w:pPr>
      <w:r w:rsidRPr="00D47CAA">
        <w:rPr>
          <w:rFonts w:eastAsia="SimSun" w:cs="Arial"/>
          <w:szCs w:val="22"/>
          <w:lang w:eastAsia="zh-CN"/>
        </w:rPr>
        <w:t xml:space="preserve">[•] indirizzo </w:t>
      </w:r>
      <w:r>
        <w:rPr>
          <w:rFonts w:eastAsia="SimSun" w:cs="Arial"/>
          <w:szCs w:val="22"/>
          <w:lang w:eastAsia="zh-CN"/>
        </w:rPr>
        <w:t>PEC</w:t>
      </w:r>
      <w:r w:rsidRPr="00D47CAA" w:rsidDel="00A41B17">
        <w:rPr>
          <w:rFonts w:eastAsia="SimSun" w:cs="Arial"/>
          <w:szCs w:val="22"/>
          <w:lang w:eastAsia="zh-CN"/>
        </w:rPr>
        <w:t xml:space="preserve"> </w:t>
      </w:r>
    </w:p>
    <w:p w14:paraId="560796EA" w14:textId="77777777" w:rsidR="007E0DAD" w:rsidRPr="00D47CAA" w:rsidRDefault="007E0DAD" w:rsidP="007E0DAD">
      <w:pPr>
        <w:spacing w:before="120" w:after="120"/>
        <w:ind w:left="1418"/>
        <w:rPr>
          <w:rFonts w:eastAsia="SimSun" w:cs="Arial"/>
          <w:szCs w:val="22"/>
          <w:lang w:eastAsia="zh-CN"/>
        </w:rPr>
      </w:pPr>
    </w:p>
    <w:p w14:paraId="7C35719C" w14:textId="77777777" w:rsidR="007E0DAD" w:rsidRPr="00FD328E" w:rsidRDefault="007E0DAD" w:rsidP="007E0DAD">
      <w:pPr>
        <w:spacing w:before="120" w:after="120"/>
        <w:ind w:left="1418" w:hanging="709"/>
        <w:rPr>
          <w:rFonts w:cs="Arial"/>
          <w:szCs w:val="22"/>
        </w:rPr>
      </w:pPr>
      <w:r w:rsidRPr="00D47CAA">
        <w:rPr>
          <w:rFonts w:cs="Arial"/>
          <w:szCs w:val="22"/>
        </w:rPr>
        <w:t>(b)</w:t>
      </w:r>
      <w:r w:rsidRPr="00D47CAA">
        <w:rPr>
          <w:rFonts w:cs="Arial"/>
          <w:szCs w:val="22"/>
        </w:rPr>
        <w:tab/>
      </w:r>
      <w:r w:rsidRPr="00FD328E">
        <w:rPr>
          <w:rFonts w:cs="Arial"/>
          <w:szCs w:val="22"/>
        </w:rPr>
        <w:t>il Referente Sistema di Procedura Informatica (</w:t>
      </w:r>
      <w:proofErr w:type="spellStart"/>
      <w:r w:rsidRPr="00FD328E">
        <w:rPr>
          <w:rFonts w:cs="Arial"/>
          <w:szCs w:val="22"/>
        </w:rPr>
        <w:t>SiAge</w:t>
      </w:r>
      <w:proofErr w:type="spellEnd"/>
      <w:r w:rsidRPr="00FD328E">
        <w:rPr>
          <w:rFonts w:cs="Arial"/>
          <w:szCs w:val="22"/>
        </w:rPr>
        <w:t>/Bandi on Line) è:</w:t>
      </w:r>
    </w:p>
    <w:p w14:paraId="29546F60" w14:textId="77777777" w:rsidR="007E0DAD" w:rsidRPr="00FD328E" w:rsidRDefault="007E0DAD" w:rsidP="007E0DAD">
      <w:pPr>
        <w:spacing w:before="120" w:after="120"/>
        <w:ind w:left="1418"/>
        <w:rPr>
          <w:rFonts w:eastAsia="SimSun" w:cs="Arial"/>
          <w:szCs w:val="22"/>
          <w:lang w:eastAsia="zh-CN"/>
        </w:rPr>
      </w:pPr>
      <w:r w:rsidRPr="00FD328E">
        <w:rPr>
          <w:rFonts w:eastAsia="SimSun" w:cs="Arial"/>
          <w:szCs w:val="22"/>
          <w:lang w:eastAsia="zh-CN"/>
        </w:rPr>
        <w:t>[•] nome/cognome;</w:t>
      </w:r>
    </w:p>
    <w:p w14:paraId="27417989" w14:textId="77777777" w:rsidR="007E0DAD" w:rsidRPr="00FD328E" w:rsidRDefault="007E0DAD" w:rsidP="007E0DAD">
      <w:pPr>
        <w:spacing w:before="120" w:after="120"/>
        <w:ind w:left="1418"/>
        <w:rPr>
          <w:rFonts w:eastAsia="SimSun" w:cs="Arial"/>
          <w:szCs w:val="22"/>
          <w:lang w:eastAsia="zh-CN"/>
        </w:rPr>
      </w:pPr>
      <w:r w:rsidRPr="00FD328E">
        <w:rPr>
          <w:rFonts w:eastAsia="SimSun" w:cs="Arial"/>
          <w:szCs w:val="22"/>
          <w:lang w:eastAsia="zh-CN"/>
        </w:rPr>
        <w:t>[•] ruolo/qualifica;</w:t>
      </w:r>
    </w:p>
    <w:p w14:paraId="15E05770" w14:textId="77777777" w:rsidR="007E0DAD" w:rsidRPr="00FD328E" w:rsidRDefault="007E0DAD" w:rsidP="007E0DAD">
      <w:pPr>
        <w:spacing w:before="120" w:after="120"/>
        <w:ind w:left="1418"/>
        <w:rPr>
          <w:rFonts w:eastAsia="SimSun" w:cs="Arial"/>
          <w:szCs w:val="22"/>
          <w:lang w:eastAsia="zh-CN"/>
        </w:rPr>
      </w:pPr>
      <w:r w:rsidRPr="00FD328E">
        <w:rPr>
          <w:rFonts w:eastAsia="SimSun" w:cs="Arial"/>
          <w:szCs w:val="22"/>
          <w:lang w:eastAsia="zh-CN"/>
        </w:rPr>
        <w:t>[•] settore di appartenenza;</w:t>
      </w:r>
    </w:p>
    <w:p w14:paraId="5A870EEB" w14:textId="77777777" w:rsidR="007E0DAD" w:rsidRPr="00FD328E" w:rsidRDefault="007E0DAD" w:rsidP="007E0DAD">
      <w:pPr>
        <w:spacing w:before="120" w:after="120"/>
        <w:ind w:left="1418"/>
        <w:rPr>
          <w:rFonts w:eastAsia="SimSun" w:cs="Arial"/>
          <w:szCs w:val="22"/>
          <w:lang w:eastAsia="zh-CN"/>
        </w:rPr>
      </w:pPr>
      <w:r w:rsidRPr="00FD328E">
        <w:rPr>
          <w:rFonts w:eastAsia="SimSun" w:cs="Arial"/>
          <w:szCs w:val="22"/>
          <w:lang w:eastAsia="zh-CN"/>
        </w:rPr>
        <w:t>[•] recapito telefonico;</w:t>
      </w:r>
    </w:p>
    <w:p w14:paraId="0A544629" w14:textId="77777777" w:rsidR="007E0DAD" w:rsidRPr="00FD328E" w:rsidRDefault="007E0DAD" w:rsidP="007E0DAD">
      <w:pPr>
        <w:spacing w:before="120" w:after="120"/>
        <w:ind w:left="1418"/>
        <w:rPr>
          <w:rFonts w:eastAsia="SimSun" w:cs="Arial"/>
          <w:szCs w:val="22"/>
          <w:lang w:eastAsia="zh-CN"/>
        </w:rPr>
      </w:pPr>
      <w:r w:rsidRPr="00FD328E">
        <w:rPr>
          <w:rFonts w:eastAsia="SimSun" w:cs="Arial"/>
          <w:szCs w:val="22"/>
          <w:lang w:eastAsia="zh-CN"/>
        </w:rPr>
        <w:t>[•] indirizzo e-mail</w:t>
      </w:r>
      <w:r w:rsidRPr="00FD328E" w:rsidDel="00A41B17">
        <w:rPr>
          <w:rFonts w:eastAsia="SimSun" w:cs="Arial"/>
          <w:szCs w:val="22"/>
          <w:lang w:eastAsia="zh-CN"/>
        </w:rPr>
        <w:t xml:space="preserve"> </w:t>
      </w:r>
      <w:r w:rsidRPr="00FD328E">
        <w:rPr>
          <w:rFonts w:eastAsia="SimSun" w:cs="Arial"/>
          <w:szCs w:val="22"/>
          <w:lang w:eastAsia="zh-CN"/>
        </w:rPr>
        <w:t xml:space="preserve">del Referente </w:t>
      </w:r>
      <w:r w:rsidRPr="00FD328E">
        <w:rPr>
          <w:rFonts w:cs="Arial"/>
          <w:szCs w:val="22"/>
        </w:rPr>
        <w:t>Sistema di Procedura Informatica (</w:t>
      </w:r>
      <w:proofErr w:type="spellStart"/>
      <w:r w:rsidRPr="00FD328E">
        <w:rPr>
          <w:rFonts w:cs="Arial"/>
          <w:szCs w:val="22"/>
        </w:rPr>
        <w:t>SiAge</w:t>
      </w:r>
      <w:proofErr w:type="spellEnd"/>
      <w:r w:rsidRPr="00FD328E">
        <w:rPr>
          <w:rFonts w:cs="Arial"/>
          <w:szCs w:val="22"/>
        </w:rPr>
        <w:t xml:space="preserve">/Bandi on Line) </w:t>
      </w:r>
    </w:p>
    <w:p w14:paraId="5E143EE0" w14:textId="77777777" w:rsidR="007E0DAD" w:rsidRDefault="007E0DAD" w:rsidP="007E0DAD">
      <w:pPr>
        <w:spacing w:before="120" w:after="120"/>
        <w:ind w:left="1418"/>
        <w:rPr>
          <w:rFonts w:eastAsia="SimSun" w:cs="Arial"/>
          <w:szCs w:val="22"/>
          <w:lang w:eastAsia="zh-CN"/>
        </w:rPr>
      </w:pPr>
      <w:r w:rsidRPr="00FD328E">
        <w:rPr>
          <w:rFonts w:eastAsia="SimSun" w:cs="Arial"/>
          <w:szCs w:val="22"/>
          <w:lang w:eastAsia="zh-CN"/>
        </w:rPr>
        <w:t>[•] indirizzo e-mail</w:t>
      </w:r>
      <w:r w:rsidRPr="00FD328E" w:rsidDel="00A41B17">
        <w:rPr>
          <w:rFonts w:eastAsia="SimSun" w:cs="Arial"/>
          <w:szCs w:val="22"/>
          <w:lang w:eastAsia="zh-CN"/>
        </w:rPr>
        <w:t xml:space="preserve"> </w:t>
      </w:r>
      <w:r w:rsidRPr="00FD328E">
        <w:rPr>
          <w:rFonts w:eastAsia="SimSun" w:cs="Arial"/>
          <w:szCs w:val="22"/>
          <w:lang w:eastAsia="zh-CN"/>
        </w:rPr>
        <w:t xml:space="preserve">a cui indirizzare mail di notifica da </w:t>
      </w:r>
      <w:r w:rsidRPr="00FD328E">
        <w:rPr>
          <w:rFonts w:cs="Arial"/>
          <w:szCs w:val="22"/>
        </w:rPr>
        <w:t>Sistema di Procedura Informatica (</w:t>
      </w:r>
      <w:proofErr w:type="spellStart"/>
      <w:r w:rsidRPr="00FD328E">
        <w:rPr>
          <w:rFonts w:cs="Arial"/>
          <w:szCs w:val="22"/>
        </w:rPr>
        <w:t>SiAge</w:t>
      </w:r>
      <w:proofErr w:type="spellEnd"/>
      <w:r w:rsidRPr="00FD328E">
        <w:rPr>
          <w:rFonts w:cs="Arial"/>
          <w:szCs w:val="22"/>
        </w:rPr>
        <w:t>/Bandi on Line)</w:t>
      </w:r>
    </w:p>
    <w:p w14:paraId="49BD091E" w14:textId="1879C230" w:rsidR="007E0DAD" w:rsidRDefault="007E0DAD" w:rsidP="007E0DAD">
      <w:pPr>
        <w:pStyle w:val="ssPara1"/>
        <w:spacing w:before="120" w:after="120"/>
        <w:rPr>
          <w:rFonts w:cs="Arial"/>
          <w:lang w:val="it-IT"/>
        </w:rPr>
      </w:pPr>
    </w:p>
    <w:p w14:paraId="121B601D" w14:textId="732E1E66" w:rsidR="000C731B" w:rsidRDefault="000C731B" w:rsidP="007E0DAD">
      <w:pPr>
        <w:pStyle w:val="ssPara1"/>
        <w:spacing w:before="120" w:after="120"/>
        <w:rPr>
          <w:rFonts w:cs="Arial"/>
          <w:lang w:val="it-IT"/>
        </w:rPr>
      </w:pPr>
    </w:p>
    <w:p w14:paraId="4B512956" w14:textId="0BB9C141" w:rsidR="000C731B" w:rsidRDefault="000C731B" w:rsidP="007E0DAD">
      <w:pPr>
        <w:pStyle w:val="ssPara1"/>
        <w:spacing w:before="120" w:after="120"/>
        <w:rPr>
          <w:rFonts w:cs="Arial"/>
          <w:lang w:val="it-IT"/>
        </w:rPr>
      </w:pPr>
    </w:p>
    <w:p w14:paraId="70379B93" w14:textId="77777777" w:rsidR="000C731B" w:rsidRDefault="000C731B" w:rsidP="007E0DAD">
      <w:pPr>
        <w:pStyle w:val="ssPara1"/>
        <w:spacing w:before="120" w:after="120"/>
        <w:rPr>
          <w:rFonts w:cs="Arial"/>
          <w:lang w:val="it-IT"/>
        </w:rPr>
      </w:pPr>
      <w:bookmarkStart w:id="0" w:name="_GoBack"/>
      <w:bookmarkEnd w:id="0"/>
    </w:p>
    <w:p w14:paraId="74139365" w14:textId="77777777" w:rsidR="007E0DAD" w:rsidRDefault="007E0DAD" w:rsidP="007E0DAD">
      <w:pPr>
        <w:pStyle w:val="ssPara1"/>
        <w:spacing w:before="120" w:after="120"/>
        <w:rPr>
          <w:rFonts w:cs="Arial"/>
          <w:lang w:val="it-IT"/>
        </w:rPr>
      </w:pPr>
      <w:r w:rsidRPr="00D47CAA">
        <w:rPr>
          <w:rFonts w:cs="Arial"/>
          <w:lang w:val="it-IT"/>
        </w:rPr>
        <w:t>[</w:t>
      </w:r>
      <w:r w:rsidRPr="00D47CAA">
        <w:rPr>
          <w:rFonts w:cs="Arial"/>
          <w:i/>
          <w:lang w:val="it-IT"/>
        </w:rPr>
        <w:t>luogo, data</w:t>
      </w:r>
      <w:r w:rsidRPr="00D47CAA">
        <w:rPr>
          <w:rFonts w:cs="Arial"/>
          <w:lang w:val="it-IT"/>
        </w:rPr>
        <w:t>]</w:t>
      </w:r>
    </w:p>
    <w:p w14:paraId="2E0A7F2E" w14:textId="77777777" w:rsidR="007E0DAD" w:rsidRPr="00D47CAA" w:rsidRDefault="007E0DAD" w:rsidP="007E0DAD">
      <w:pPr>
        <w:pStyle w:val="ssPara1"/>
        <w:spacing w:before="120" w:after="120"/>
        <w:rPr>
          <w:rFonts w:cs="Arial"/>
          <w:lang w:val="it-IT"/>
        </w:rPr>
      </w:pPr>
    </w:p>
    <w:p w14:paraId="63BDDA5B" w14:textId="77777777" w:rsidR="007E0DAD" w:rsidRPr="00D47CAA" w:rsidRDefault="007E0DAD" w:rsidP="007E0DAD">
      <w:pPr>
        <w:pStyle w:val="ssPara1"/>
        <w:tabs>
          <w:tab w:val="center" w:pos="5954"/>
        </w:tabs>
        <w:spacing w:before="120" w:after="120"/>
        <w:rPr>
          <w:rFonts w:cs="Arial"/>
          <w:b/>
          <w:lang w:val="it-IT"/>
        </w:rPr>
      </w:pPr>
      <w:r w:rsidRPr="00D47CAA">
        <w:rPr>
          <w:rFonts w:cs="Arial"/>
          <w:b/>
          <w:lang w:val="it-IT"/>
        </w:rPr>
        <w:tab/>
      </w:r>
      <w:r>
        <w:rPr>
          <w:rFonts w:cs="Arial"/>
          <w:b/>
          <w:lang w:val="it-IT"/>
        </w:rPr>
        <w:t>La Banca /Il Confidi</w:t>
      </w:r>
    </w:p>
    <w:p w14:paraId="056EBC50" w14:textId="77777777" w:rsidR="007E0DAD" w:rsidRPr="00D47CAA" w:rsidRDefault="007E0DAD" w:rsidP="007E0DAD">
      <w:pPr>
        <w:pStyle w:val="ssPara1"/>
        <w:tabs>
          <w:tab w:val="center" w:pos="5954"/>
        </w:tabs>
        <w:spacing w:before="120" w:after="120"/>
        <w:rPr>
          <w:rFonts w:cs="Arial"/>
          <w:lang w:val="it-IT"/>
        </w:rPr>
      </w:pPr>
      <w:r w:rsidRPr="00D47CAA">
        <w:rPr>
          <w:rFonts w:cs="Arial"/>
          <w:b/>
          <w:lang w:val="it-IT"/>
        </w:rPr>
        <w:tab/>
      </w:r>
      <w:r w:rsidRPr="00D47CAA">
        <w:rPr>
          <w:rFonts w:cs="Arial"/>
          <w:lang w:val="it-IT"/>
        </w:rPr>
        <w:t>[</w:t>
      </w:r>
      <w:r w:rsidRPr="00D47CAA">
        <w:rPr>
          <w:rFonts w:cs="Arial"/>
          <w:i/>
          <w:lang w:val="it-IT"/>
        </w:rPr>
        <w:t xml:space="preserve">denominazione sociale </w:t>
      </w:r>
      <w:r>
        <w:rPr>
          <w:rFonts w:cs="Arial"/>
          <w:i/>
          <w:lang w:val="it-IT"/>
        </w:rPr>
        <w:t>della Banca</w:t>
      </w:r>
      <w:r w:rsidRPr="00D47CAA">
        <w:rPr>
          <w:rFonts w:cs="Arial"/>
          <w:lang w:val="it-IT"/>
        </w:rPr>
        <w:t>]</w:t>
      </w:r>
    </w:p>
    <w:p w14:paraId="043B0815" w14:textId="77777777" w:rsidR="007E0DAD" w:rsidRPr="00D47CAA" w:rsidRDefault="007E0DAD" w:rsidP="007E0DAD">
      <w:pPr>
        <w:pStyle w:val="ssPara1"/>
        <w:tabs>
          <w:tab w:val="center" w:pos="5954"/>
        </w:tabs>
        <w:spacing w:before="120" w:after="120"/>
        <w:rPr>
          <w:rFonts w:cs="Arial"/>
          <w:lang w:val="it-IT"/>
        </w:rPr>
      </w:pPr>
      <w:r w:rsidRPr="00D47CAA">
        <w:rPr>
          <w:rFonts w:cs="Arial"/>
          <w:lang w:val="it-IT"/>
        </w:rPr>
        <w:tab/>
        <w:t>_____________________</w:t>
      </w:r>
    </w:p>
    <w:p w14:paraId="67B1B7E3" w14:textId="77777777" w:rsidR="007E0DAD" w:rsidRPr="00E2130A" w:rsidRDefault="007E0DAD" w:rsidP="007E0DAD">
      <w:pPr>
        <w:tabs>
          <w:tab w:val="center" w:pos="5954"/>
        </w:tabs>
        <w:spacing w:before="120" w:after="120"/>
        <w:rPr>
          <w:rFonts w:cs="Arial"/>
          <w:bCs/>
          <w:szCs w:val="22"/>
        </w:rPr>
      </w:pPr>
      <w:r w:rsidRPr="00E2130A">
        <w:rPr>
          <w:rFonts w:cs="Arial"/>
          <w:bCs/>
          <w:szCs w:val="22"/>
        </w:rPr>
        <w:tab/>
        <w:t>([</w:t>
      </w:r>
      <w:r w:rsidRPr="00E2130A">
        <w:rPr>
          <w:rFonts w:cs="Arial"/>
          <w:bCs/>
          <w:i/>
          <w:szCs w:val="22"/>
        </w:rPr>
        <w:t>nome, cognome e carica del firmatario</w:t>
      </w:r>
      <w:r w:rsidRPr="00E2130A">
        <w:rPr>
          <w:rFonts w:cs="Arial"/>
          <w:bCs/>
          <w:szCs w:val="22"/>
        </w:rPr>
        <w:t>])</w:t>
      </w:r>
    </w:p>
    <w:p w14:paraId="27E86A64" w14:textId="77777777" w:rsidR="007E0DAD" w:rsidRDefault="007E0DAD" w:rsidP="007E0DAD">
      <w:pPr>
        <w:pStyle w:val="Corpotesto"/>
        <w:widowControl w:val="0"/>
        <w:spacing w:before="120" w:line="240" w:lineRule="auto"/>
        <w:jc w:val="center"/>
        <w:rPr>
          <w:i/>
          <w:sz w:val="18"/>
        </w:rPr>
      </w:pPr>
    </w:p>
    <w:p w14:paraId="1A463986" w14:textId="77777777" w:rsidR="007E0DAD" w:rsidRPr="00F63C47" w:rsidRDefault="007E0DAD" w:rsidP="007E0DAD">
      <w:pPr>
        <w:pStyle w:val="Corpotesto"/>
        <w:widowControl w:val="0"/>
        <w:spacing w:before="120" w:line="240" w:lineRule="auto"/>
        <w:jc w:val="center"/>
        <w:rPr>
          <w:i/>
          <w:sz w:val="18"/>
        </w:rPr>
      </w:pPr>
      <w:r w:rsidRPr="00F63C47">
        <w:rPr>
          <w:i/>
          <w:sz w:val="18"/>
        </w:rPr>
        <w:t>Documento informatico firmato digitalmente ai sensi del testo unico D.P.R.</w:t>
      </w:r>
    </w:p>
    <w:p w14:paraId="13199031" w14:textId="77777777" w:rsidR="007E0DAD" w:rsidRPr="00F63C47" w:rsidRDefault="007E0DAD" w:rsidP="007E0DAD">
      <w:pPr>
        <w:pStyle w:val="Corpotesto"/>
        <w:widowControl w:val="0"/>
        <w:spacing w:before="120" w:line="240" w:lineRule="auto"/>
        <w:jc w:val="center"/>
        <w:rPr>
          <w:i/>
          <w:sz w:val="18"/>
        </w:rPr>
      </w:pPr>
      <w:r w:rsidRPr="00F63C47">
        <w:rPr>
          <w:i/>
          <w:sz w:val="18"/>
        </w:rPr>
        <w:t>28 dicembre 2000, n. 445, del d.lgs. 7 marzo 2005, n. 82 e norme collegate</w:t>
      </w:r>
    </w:p>
    <w:p w14:paraId="56BD585A" w14:textId="77777777" w:rsidR="007E0DAD" w:rsidRDefault="007E0DAD" w:rsidP="007E0DAD">
      <w:pPr>
        <w:pStyle w:val="ssPara1"/>
        <w:spacing w:before="120" w:after="120"/>
        <w:rPr>
          <w:rFonts w:cs="Arial"/>
          <w:u w:val="single"/>
          <w:lang w:val="it-IT"/>
        </w:rPr>
      </w:pPr>
    </w:p>
    <w:p w14:paraId="38F36982" w14:textId="77777777" w:rsidR="007E0DAD" w:rsidRDefault="007E0DAD" w:rsidP="007E0DAD">
      <w:pPr>
        <w:pStyle w:val="ssPara1"/>
        <w:spacing w:before="120" w:after="120"/>
        <w:rPr>
          <w:rFonts w:cs="Arial"/>
          <w:u w:val="single"/>
          <w:lang w:val="it-IT"/>
        </w:rPr>
      </w:pPr>
    </w:p>
    <w:p w14:paraId="6D2380E2" w14:textId="77777777" w:rsidR="007E0DAD" w:rsidRPr="00E2130A" w:rsidRDefault="007E0DAD" w:rsidP="007E0DAD">
      <w:pPr>
        <w:pStyle w:val="ssPara1"/>
        <w:spacing w:before="120" w:after="120"/>
        <w:rPr>
          <w:rFonts w:cs="Arial"/>
          <w:lang w:val="it-IT"/>
        </w:rPr>
      </w:pPr>
      <w:r w:rsidRPr="00E2130A">
        <w:rPr>
          <w:rFonts w:cs="Arial"/>
          <w:u w:val="single"/>
          <w:lang w:val="it-IT"/>
        </w:rPr>
        <w:t>DOCUMENTI DA ALLEGARE</w:t>
      </w:r>
      <w:r w:rsidRPr="00E2130A">
        <w:rPr>
          <w:rFonts w:cs="Arial"/>
          <w:lang w:val="it-IT"/>
        </w:rPr>
        <w:t>:</w:t>
      </w:r>
    </w:p>
    <w:p w14:paraId="06144415" w14:textId="77777777" w:rsidR="007E0DAD" w:rsidRPr="00D47CAA" w:rsidRDefault="007E0DAD" w:rsidP="007E0DAD">
      <w:pPr>
        <w:pStyle w:val="ssPara1"/>
        <w:numPr>
          <w:ilvl w:val="0"/>
          <w:numId w:val="13"/>
        </w:numPr>
        <w:spacing w:before="120" w:after="120"/>
        <w:rPr>
          <w:rFonts w:cs="Arial"/>
          <w:lang w:val="it-IT"/>
        </w:rPr>
      </w:pPr>
      <w:r>
        <w:rPr>
          <w:rFonts w:cs="Arial"/>
          <w:lang w:val="it-IT"/>
        </w:rPr>
        <w:t>Convenzione</w:t>
      </w:r>
      <w:r w:rsidRPr="00E2130A">
        <w:rPr>
          <w:rFonts w:cs="Arial"/>
          <w:lang w:val="it-IT"/>
        </w:rPr>
        <w:t xml:space="preserve"> (</w:t>
      </w:r>
      <w:r>
        <w:rPr>
          <w:rFonts w:cs="Arial"/>
          <w:u w:val="single"/>
          <w:lang w:val="it-IT"/>
        </w:rPr>
        <w:t>firmata digitalmente per accettazione</w:t>
      </w:r>
      <w:r w:rsidRPr="00E2130A">
        <w:rPr>
          <w:rFonts w:cs="Arial"/>
          <w:lang w:val="it-IT"/>
        </w:rPr>
        <w:t>);</w:t>
      </w:r>
    </w:p>
    <w:p w14:paraId="52849559" w14:textId="573F7961" w:rsidR="007E0DAD" w:rsidRDefault="007E0DAD" w:rsidP="007E0DAD">
      <w:pPr>
        <w:pStyle w:val="ssPara1"/>
        <w:numPr>
          <w:ilvl w:val="0"/>
          <w:numId w:val="13"/>
        </w:numPr>
        <w:spacing w:before="120" w:after="120"/>
        <w:rPr>
          <w:rFonts w:cs="Arial"/>
          <w:lang w:val="it-IT"/>
        </w:rPr>
      </w:pPr>
      <w:r>
        <w:rPr>
          <w:rFonts w:cs="Arial"/>
          <w:lang w:val="it-IT"/>
        </w:rPr>
        <w:t>C</w:t>
      </w:r>
      <w:r w:rsidRPr="00D47CAA">
        <w:rPr>
          <w:rFonts w:cs="Arial"/>
          <w:lang w:val="it-IT"/>
        </w:rPr>
        <w:t>opia del documento comprovante l’attribuzione dei poteri del soggetto sottoscrittore</w:t>
      </w:r>
      <w:r>
        <w:rPr>
          <w:rFonts w:cs="Arial"/>
          <w:lang w:val="it-IT"/>
        </w:rPr>
        <w:t xml:space="preserve"> (se diverso dal legale rappresentante)</w:t>
      </w:r>
      <w:r w:rsidRPr="00D47CAA">
        <w:rPr>
          <w:rFonts w:cs="Arial"/>
          <w:lang w:val="it-IT"/>
        </w:rPr>
        <w:t>;</w:t>
      </w:r>
    </w:p>
    <w:p w14:paraId="49C1C0EE" w14:textId="235493BC" w:rsidR="00B1766A" w:rsidRDefault="00B1766A" w:rsidP="00700869">
      <w:pPr>
        <w:spacing w:before="120" w:after="120"/>
      </w:pPr>
    </w:p>
    <w:sectPr w:rsidR="00B1766A" w:rsidSect="00EA426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26" w:right="1134" w:bottom="56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A549A" w14:textId="77777777" w:rsidR="00D11542" w:rsidRDefault="00D11542" w:rsidP="00731904">
      <w:r>
        <w:separator/>
      </w:r>
    </w:p>
  </w:endnote>
  <w:endnote w:type="continuationSeparator" w:id="0">
    <w:p w14:paraId="24B6B00F" w14:textId="77777777" w:rsidR="00D11542" w:rsidRDefault="00D11542" w:rsidP="0073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7911462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4889839" w14:textId="69C9EB7C" w:rsidR="00EA4260" w:rsidRDefault="00EA4260" w:rsidP="006D4F2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B3893BD" w14:textId="77777777" w:rsidR="00EA4260" w:rsidRDefault="00EA4260" w:rsidP="00EA42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  <w:color w:val="00587C"/>
      </w:rPr>
      <w:id w:val="30876096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48F99C" w14:textId="6D472DC9" w:rsidR="00EA4260" w:rsidRPr="00624ABF" w:rsidRDefault="00EA4260" w:rsidP="00245F2E">
        <w:pPr>
          <w:pStyle w:val="Pidipagina"/>
          <w:framePr w:w="887" w:h="895" w:hRule="exact" w:wrap="none" w:vAnchor="text" w:hAnchor="page" w:x="10271" w:y="381"/>
          <w:tabs>
            <w:tab w:val="clear" w:pos="4819"/>
            <w:tab w:val="clear" w:pos="9638"/>
          </w:tabs>
          <w:ind w:left="-284"/>
          <w:jc w:val="right"/>
          <w:rPr>
            <w:rStyle w:val="Numeropagina"/>
            <w:color w:val="00587C"/>
          </w:rPr>
        </w:pPr>
        <w:r w:rsidRPr="00624ABF">
          <w:rPr>
            <w:rStyle w:val="Numeropagina"/>
            <w:b/>
            <w:color w:val="00587C"/>
          </w:rPr>
          <w:fldChar w:fldCharType="begin"/>
        </w:r>
        <w:r w:rsidRPr="00624ABF">
          <w:rPr>
            <w:rStyle w:val="Numeropagina"/>
            <w:b/>
            <w:color w:val="00587C"/>
          </w:rPr>
          <w:instrText xml:space="preserve"> PAGE </w:instrText>
        </w:r>
        <w:r w:rsidRPr="00624ABF">
          <w:rPr>
            <w:rStyle w:val="Numeropagina"/>
            <w:b/>
            <w:color w:val="00587C"/>
          </w:rPr>
          <w:fldChar w:fldCharType="separate"/>
        </w:r>
        <w:r w:rsidR="000C731B">
          <w:rPr>
            <w:rStyle w:val="Numeropagina"/>
            <w:b/>
            <w:noProof/>
            <w:color w:val="00587C"/>
          </w:rPr>
          <w:t>3</w:t>
        </w:r>
        <w:r w:rsidRPr="00624ABF">
          <w:rPr>
            <w:rStyle w:val="Numeropagina"/>
            <w:b/>
            <w:color w:val="00587C"/>
          </w:rPr>
          <w:fldChar w:fldCharType="end"/>
        </w:r>
      </w:p>
    </w:sdtContent>
  </w:sdt>
  <w:p w14:paraId="7D2A8E97" w14:textId="1ECB48A2" w:rsidR="0055545F" w:rsidRPr="003363E0" w:rsidRDefault="0055545F" w:rsidP="009103E6">
    <w:pPr>
      <w:pStyle w:val="Pidipagina"/>
      <w:tabs>
        <w:tab w:val="clear" w:pos="4819"/>
        <w:tab w:val="clear" w:pos="9638"/>
      </w:tabs>
      <w:ind w:right="1133" w:hanging="1134"/>
      <w:jc w:val="right"/>
      <w:rPr>
        <w:rFonts w:cs="Arial"/>
        <w:b/>
        <w:sz w:val="16"/>
        <w:szCs w:val="16"/>
      </w:rPr>
    </w:pPr>
    <w:r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5680" behindDoc="0" locked="0" layoutInCell="1" allowOverlap="1" wp14:anchorId="10BE8C64" wp14:editId="31232260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19" name="Immagine 19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stazione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2608" behindDoc="0" locked="0" layoutInCell="1" allowOverlap="1" wp14:anchorId="58516251" wp14:editId="45359877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20" name="Immagine 20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5EEE5" w14:textId="3497669E" w:rsidR="0055545F" w:rsidRDefault="000C731B" w:rsidP="00EE2680">
    <w:pPr>
      <w:pStyle w:val="Pidipagina"/>
      <w:tabs>
        <w:tab w:val="clear" w:pos="9638"/>
        <w:tab w:val="right" w:pos="9214"/>
      </w:tabs>
      <w:ind w:left="-1134" w:right="-1134"/>
    </w:pPr>
    <w:r>
      <w:rPr>
        <w:noProof/>
      </w:rPr>
      <w:t>\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D9ADC" w14:textId="77777777" w:rsidR="00D11542" w:rsidRDefault="00D11542" w:rsidP="00731904">
      <w:r>
        <w:separator/>
      </w:r>
    </w:p>
  </w:footnote>
  <w:footnote w:type="continuationSeparator" w:id="0">
    <w:p w14:paraId="56EE1875" w14:textId="77777777" w:rsidR="00D11542" w:rsidRDefault="00D11542" w:rsidP="0073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0FF72" w14:textId="567DA139" w:rsidR="0055545F" w:rsidRDefault="0055545F" w:rsidP="00F97AE1">
    <w:pPr>
      <w:pStyle w:val="Intestazione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C3DFD" w14:textId="1D1AF22E" w:rsidR="0055545F" w:rsidRDefault="0055545F" w:rsidP="00F97AE1">
    <w:pPr>
      <w:pStyle w:val="Intestazione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D13"/>
    <w:multiLevelType w:val="hybridMultilevel"/>
    <w:tmpl w:val="1EB446A6"/>
    <w:lvl w:ilvl="0" w:tplc="04100017">
      <w:start w:val="1"/>
      <w:numFmt w:val="lowerLetter"/>
      <w:lvlText w:val="%1)"/>
      <w:lvlJc w:val="left"/>
      <w:pPr>
        <w:ind w:left="4613" w:hanging="360"/>
      </w:pPr>
    </w:lvl>
    <w:lvl w:ilvl="1" w:tplc="04100019">
      <w:start w:val="1"/>
      <w:numFmt w:val="lowerLetter"/>
      <w:lvlText w:val="%2."/>
      <w:lvlJc w:val="left"/>
      <w:pPr>
        <w:ind w:left="1932" w:hanging="360"/>
      </w:pPr>
    </w:lvl>
    <w:lvl w:ilvl="2" w:tplc="0410001B" w:tentative="1">
      <w:start w:val="1"/>
      <w:numFmt w:val="lowerRoman"/>
      <w:lvlText w:val="%3."/>
      <w:lvlJc w:val="right"/>
      <w:pPr>
        <w:ind w:left="2652" w:hanging="180"/>
      </w:pPr>
    </w:lvl>
    <w:lvl w:ilvl="3" w:tplc="0410000F" w:tentative="1">
      <w:start w:val="1"/>
      <w:numFmt w:val="decimal"/>
      <w:lvlText w:val="%4."/>
      <w:lvlJc w:val="left"/>
      <w:pPr>
        <w:ind w:left="3372" w:hanging="360"/>
      </w:pPr>
    </w:lvl>
    <w:lvl w:ilvl="4" w:tplc="04100019" w:tentative="1">
      <w:start w:val="1"/>
      <w:numFmt w:val="lowerLetter"/>
      <w:lvlText w:val="%5."/>
      <w:lvlJc w:val="left"/>
      <w:pPr>
        <w:ind w:left="4092" w:hanging="360"/>
      </w:pPr>
    </w:lvl>
    <w:lvl w:ilvl="5" w:tplc="0410001B" w:tentative="1">
      <w:start w:val="1"/>
      <w:numFmt w:val="lowerRoman"/>
      <w:lvlText w:val="%6."/>
      <w:lvlJc w:val="right"/>
      <w:pPr>
        <w:ind w:left="4812" w:hanging="180"/>
      </w:pPr>
    </w:lvl>
    <w:lvl w:ilvl="6" w:tplc="0410000F" w:tentative="1">
      <w:start w:val="1"/>
      <w:numFmt w:val="decimal"/>
      <w:lvlText w:val="%7."/>
      <w:lvlJc w:val="left"/>
      <w:pPr>
        <w:ind w:left="5532" w:hanging="360"/>
      </w:pPr>
    </w:lvl>
    <w:lvl w:ilvl="7" w:tplc="04100019" w:tentative="1">
      <w:start w:val="1"/>
      <w:numFmt w:val="lowerLetter"/>
      <w:lvlText w:val="%8."/>
      <w:lvlJc w:val="left"/>
      <w:pPr>
        <w:ind w:left="6252" w:hanging="360"/>
      </w:pPr>
    </w:lvl>
    <w:lvl w:ilvl="8" w:tplc="0410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54852FF"/>
    <w:multiLevelType w:val="hybridMultilevel"/>
    <w:tmpl w:val="E0F80424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078C"/>
    <w:multiLevelType w:val="hybridMultilevel"/>
    <w:tmpl w:val="2140DB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2452A"/>
    <w:multiLevelType w:val="hybridMultilevel"/>
    <w:tmpl w:val="DDFA4F36"/>
    <w:lvl w:ilvl="0" w:tplc="70B401A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483638"/>
    <w:multiLevelType w:val="hybridMultilevel"/>
    <w:tmpl w:val="169A6A5A"/>
    <w:lvl w:ilvl="0" w:tplc="7AC8DA2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15AEC"/>
    <w:multiLevelType w:val="hybridMultilevel"/>
    <w:tmpl w:val="B53C4F0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E72038"/>
    <w:multiLevelType w:val="hybridMultilevel"/>
    <w:tmpl w:val="6CF45CE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957013"/>
    <w:multiLevelType w:val="hybridMultilevel"/>
    <w:tmpl w:val="98A0AE86"/>
    <w:lvl w:ilvl="0" w:tplc="ADEA7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9430B"/>
    <w:multiLevelType w:val="hybridMultilevel"/>
    <w:tmpl w:val="FCBEB9AC"/>
    <w:lvl w:ilvl="0" w:tplc="7BE47A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9145B"/>
    <w:multiLevelType w:val="hybridMultilevel"/>
    <w:tmpl w:val="02025046"/>
    <w:lvl w:ilvl="0" w:tplc="C0C61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33C69"/>
    <w:multiLevelType w:val="hybridMultilevel"/>
    <w:tmpl w:val="E264AF74"/>
    <w:lvl w:ilvl="0" w:tplc="E9A4FF8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FDA1D45"/>
    <w:multiLevelType w:val="hybridMultilevel"/>
    <w:tmpl w:val="15909D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011AB"/>
    <w:multiLevelType w:val="hybridMultilevel"/>
    <w:tmpl w:val="E7227FF8"/>
    <w:lvl w:ilvl="0" w:tplc="572491A6">
      <w:numFmt w:val="bullet"/>
      <w:lvlText w:val="-"/>
      <w:lvlJc w:val="left"/>
      <w:pPr>
        <w:ind w:left="7170" w:hanging="360"/>
      </w:pPr>
      <w:rPr>
        <w:rFonts w:ascii="Arial" w:eastAsia="Century Gothic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7890" w:hanging="360"/>
      </w:pPr>
    </w:lvl>
    <w:lvl w:ilvl="2" w:tplc="0410001B">
      <w:start w:val="1"/>
      <w:numFmt w:val="lowerRoman"/>
      <w:lvlText w:val="%3."/>
      <w:lvlJc w:val="right"/>
      <w:pPr>
        <w:ind w:left="8610" w:hanging="180"/>
      </w:pPr>
    </w:lvl>
    <w:lvl w:ilvl="3" w:tplc="0410000F">
      <w:start w:val="1"/>
      <w:numFmt w:val="decimal"/>
      <w:lvlText w:val="%4."/>
      <w:lvlJc w:val="left"/>
      <w:pPr>
        <w:ind w:left="9330" w:hanging="360"/>
      </w:pPr>
    </w:lvl>
    <w:lvl w:ilvl="4" w:tplc="04100019">
      <w:start w:val="1"/>
      <w:numFmt w:val="lowerLetter"/>
      <w:lvlText w:val="%5."/>
      <w:lvlJc w:val="left"/>
      <w:pPr>
        <w:ind w:left="10050" w:hanging="360"/>
      </w:pPr>
    </w:lvl>
    <w:lvl w:ilvl="5" w:tplc="0410001B">
      <w:start w:val="1"/>
      <w:numFmt w:val="lowerRoman"/>
      <w:lvlText w:val="%6."/>
      <w:lvlJc w:val="right"/>
      <w:pPr>
        <w:ind w:left="10770" w:hanging="180"/>
      </w:pPr>
    </w:lvl>
    <w:lvl w:ilvl="6" w:tplc="0410000F">
      <w:start w:val="1"/>
      <w:numFmt w:val="decimal"/>
      <w:lvlText w:val="%7."/>
      <w:lvlJc w:val="left"/>
      <w:pPr>
        <w:ind w:left="11490" w:hanging="360"/>
      </w:pPr>
    </w:lvl>
    <w:lvl w:ilvl="7" w:tplc="04100019">
      <w:start w:val="1"/>
      <w:numFmt w:val="lowerLetter"/>
      <w:lvlText w:val="%8."/>
      <w:lvlJc w:val="left"/>
      <w:pPr>
        <w:ind w:left="12210" w:hanging="360"/>
      </w:pPr>
    </w:lvl>
    <w:lvl w:ilvl="8" w:tplc="0410001B">
      <w:start w:val="1"/>
      <w:numFmt w:val="lowerRoman"/>
      <w:lvlText w:val="%9."/>
      <w:lvlJc w:val="right"/>
      <w:pPr>
        <w:ind w:left="12930" w:hanging="180"/>
      </w:pPr>
    </w:lvl>
  </w:abstractNum>
  <w:abstractNum w:abstractNumId="13" w15:restartNumberingAfterBreak="0">
    <w:nsid w:val="5D043DFB"/>
    <w:multiLevelType w:val="multilevel"/>
    <w:tmpl w:val="F88CC028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D3D43E1"/>
    <w:multiLevelType w:val="hybridMultilevel"/>
    <w:tmpl w:val="3E3E28EE"/>
    <w:lvl w:ilvl="0" w:tplc="7B00567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D5E2F"/>
    <w:multiLevelType w:val="hybridMultilevel"/>
    <w:tmpl w:val="0CF0CB74"/>
    <w:lvl w:ilvl="0" w:tplc="C82A9F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421DD"/>
    <w:multiLevelType w:val="hybridMultilevel"/>
    <w:tmpl w:val="6A68890E"/>
    <w:lvl w:ilvl="0" w:tplc="1F2ADF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D80AAE08">
      <w:start w:val="1"/>
      <w:numFmt w:val="lowerRoman"/>
      <w:lvlText w:val="(%3)"/>
      <w:lvlJc w:val="left"/>
      <w:pPr>
        <w:ind w:left="3060" w:hanging="720"/>
      </w:pPr>
      <w:rPr>
        <w:rFonts w:hint="default"/>
      </w:rPr>
    </w:lvl>
    <w:lvl w:ilvl="3" w:tplc="163E8B04">
      <w:start w:val="1"/>
      <w:numFmt w:val="lowerLetter"/>
      <w:lvlText w:val="(%4)"/>
      <w:lvlJc w:val="left"/>
      <w:pPr>
        <w:ind w:left="3240" w:hanging="360"/>
      </w:pPr>
      <w:rPr>
        <w:rFonts w:hint="default"/>
      </w:r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7B7BC4"/>
    <w:multiLevelType w:val="hybridMultilevel"/>
    <w:tmpl w:val="B53C4F0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DC6EE3"/>
    <w:multiLevelType w:val="hybridMultilevel"/>
    <w:tmpl w:val="A62C8390"/>
    <w:lvl w:ilvl="0" w:tplc="E8967D32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2B2B2B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2"/>
  </w:num>
  <w:num w:numId="5">
    <w:abstractNumId w:val="8"/>
  </w:num>
  <w:num w:numId="6">
    <w:abstractNumId w:val="0"/>
  </w:num>
  <w:num w:numId="7">
    <w:abstractNumId w:val="11"/>
  </w:num>
  <w:num w:numId="8">
    <w:abstractNumId w:val="10"/>
  </w:num>
  <w:num w:numId="9">
    <w:abstractNumId w:val="4"/>
  </w:num>
  <w:num w:numId="10">
    <w:abstractNumId w:val="14"/>
  </w:num>
  <w:num w:numId="11">
    <w:abstractNumId w:val="7"/>
  </w:num>
  <w:num w:numId="12">
    <w:abstractNumId w:val="16"/>
  </w:num>
  <w:num w:numId="13">
    <w:abstractNumId w:val="1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8"/>
  </w:num>
  <w:num w:numId="1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F1"/>
    <w:rsid w:val="00001A12"/>
    <w:rsid w:val="00006D2A"/>
    <w:rsid w:val="00011F89"/>
    <w:rsid w:val="0001437D"/>
    <w:rsid w:val="000240FE"/>
    <w:rsid w:val="0002534D"/>
    <w:rsid w:val="0003645E"/>
    <w:rsid w:val="00037416"/>
    <w:rsid w:val="000378BD"/>
    <w:rsid w:val="00042B96"/>
    <w:rsid w:val="00043FAB"/>
    <w:rsid w:val="00044EC9"/>
    <w:rsid w:val="00052329"/>
    <w:rsid w:val="00052535"/>
    <w:rsid w:val="00055AB7"/>
    <w:rsid w:val="00057F17"/>
    <w:rsid w:val="00063496"/>
    <w:rsid w:val="0007057F"/>
    <w:rsid w:val="00072CA2"/>
    <w:rsid w:val="00077FE1"/>
    <w:rsid w:val="00080F9E"/>
    <w:rsid w:val="00083E87"/>
    <w:rsid w:val="00084802"/>
    <w:rsid w:val="00084976"/>
    <w:rsid w:val="00092D92"/>
    <w:rsid w:val="00094A1A"/>
    <w:rsid w:val="00097C26"/>
    <w:rsid w:val="000A2F2F"/>
    <w:rsid w:val="000A2FE0"/>
    <w:rsid w:val="000A5761"/>
    <w:rsid w:val="000B24FD"/>
    <w:rsid w:val="000B308C"/>
    <w:rsid w:val="000B4E6E"/>
    <w:rsid w:val="000B6046"/>
    <w:rsid w:val="000B760F"/>
    <w:rsid w:val="000B7C47"/>
    <w:rsid w:val="000C090B"/>
    <w:rsid w:val="000C2195"/>
    <w:rsid w:val="000C461E"/>
    <w:rsid w:val="000C4F78"/>
    <w:rsid w:val="000C731B"/>
    <w:rsid w:val="000D2D1F"/>
    <w:rsid w:val="000D3FDA"/>
    <w:rsid w:val="000E3470"/>
    <w:rsid w:val="000F0AF1"/>
    <w:rsid w:val="000F1A3E"/>
    <w:rsid w:val="000F50DA"/>
    <w:rsid w:val="000F5BC5"/>
    <w:rsid w:val="000F64AA"/>
    <w:rsid w:val="000F7A94"/>
    <w:rsid w:val="00102650"/>
    <w:rsid w:val="001073E1"/>
    <w:rsid w:val="00110EA1"/>
    <w:rsid w:val="00115E54"/>
    <w:rsid w:val="001175D7"/>
    <w:rsid w:val="001212F3"/>
    <w:rsid w:val="00121D92"/>
    <w:rsid w:val="001223E2"/>
    <w:rsid w:val="001234BB"/>
    <w:rsid w:val="00124FA5"/>
    <w:rsid w:val="0012537A"/>
    <w:rsid w:val="00125B02"/>
    <w:rsid w:val="0012731F"/>
    <w:rsid w:val="00133DDE"/>
    <w:rsid w:val="001343CF"/>
    <w:rsid w:val="00137C8A"/>
    <w:rsid w:val="0014260B"/>
    <w:rsid w:val="0014304E"/>
    <w:rsid w:val="00154A60"/>
    <w:rsid w:val="00154D4F"/>
    <w:rsid w:val="001620B6"/>
    <w:rsid w:val="0016366B"/>
    <w:rsid w:val="0016455F"/>
    <w:rsid w:val="00164BAC"/>
    <w:rsid w:val="0016591F"/>
    <w:rsid w:val="00166102"/>
    <w:rsid w:val="001702D1"/>
    <w:rsid w:val="00174050"/>
    <w:rsid w:val="001824DF"/>
    <w:rsid w:val="00183174"/>
    <w:rsid w:val="00187CFC"/>
    <w:rsid w:val="001954B2"/>
    <w:rsid w:val="001A1FA8"/>
    <w:rsid w:val="001A2206"/>
    <w:rsid w:val="001A3541"/>
    <w:rsid w:val="001B1AB6"/>
    <w:rsid w:val="001B374A"/>
    <w:rsid w:val="001B4FB3"/>
    <w:rsid w:val="001B622E"/>
    <w:rsid w:val="001B7183"/>
    <w:rsid w:val="001C0760"/>
    <w:rsid w:val="001C252C"/>
    <w:rsid w:val="001C270F"/>
    <w:rsid w:val="001C502C"/>
    <w:rsid w:val="001C57A0"/>
    <w:rsid w:val="001C7EB4"/>
    <w:rsid w:val="001D1013"/>
    <w:rsid w:val="001D2BFE"/>
    <w:rsid w:val="001D48C3"/>
    <w:rsid w:val="001D574A"/>
    <w:rsid w:val="001D6B4D"/>
    <w:rsid w:val="001E2C53"/>
    <w:rsid w:val="001E2D95"/>
    <w:rsid w:val="001E53B2"/>
    <w:rsid w:val="001F5BF1"/>
    <w:rsid w:val="001F725C"/>
    <w:rsid w:val="002028AB"/>
    <w:rsid w:val="00203E1B"/>
    <w:rsid w:val="002058E3"/>
    <w:rsid w:val="00207D5B"/>
    <w:rsid w:val="00211171"/>
    <w:rsid w:val="0021460C"/>
    <w:rsid w:val="00215B96"/>
    <w:rsid w:val="002244E2"/>
    <w:rsid w:val="0022490D"/>
    <w:rsid w:val="00226187"/>
    <w:rsid w:val="0022627C"/>
    <w:rsid w:val="0023017D"/>
    <w:rsid w:val="002332A7"/>
    <w:rsid w:val="002370DF"/>
    <w:rsid w:val="00241A10"/>
    <w:rsid w:val="00242543"/>
    <w:rsid w:val="00242974"/>
    <w:rsid w:val="00242C77"/>
    <w:rsid w:val="00245DFB"/>
    <w:rsid w:val="00245F2E"/>
    <w:rsid w:val="00246477"/>
    <w:rsid w:val="00246540"/>
    <w:rsid w:val="00246D54"/>
    <w:rsid w:val="0025276B"/>
    <w:rsid w:val="00254B2C"/>
    <w:rsid w:val="0025607A"/>
    <w:rsid w:val="0025789C"/>
    <w:rsid w:val="00260D30"/>
    <w:rsid w:val="002712C5"/>
    <w:rsid w:val="0027232C"/>
    <w:rsid w:val="00273ED0"/>
    <w:rsid w:val="00275B20"/>
    <w:rsid w:val="00291127"/>
    <w:rsid w:val="00291174"/>
    <w:rsid w:val="002923BA"/>
    <w:rsid w:val="00292C2D"/>
    <w:rsid w:val="00294542"/>
    <w:rsid w:val="0029671C"/>
    <w:rsid w:val="002A4DCE"/>
    <w:rsid w:val="002A4FCF"/>
    <w:rsid w:val="002B18E9"/>
    <w:rsid w:val="002B5392"/>
    <w:rsid w:val="002B6FE4"/>
    <w:rsid w:val="002C2847"/>
    <w:rsid w:val="002C6EDA"/>
    <w:rsid w:val="002D33EE"/>
    <w:rsid w:val="002E5231"/>
    <w:rsid w:val="002E5B04"/>
    <w:rsid w:val="002E5EEC"/>
    <w:rsid w:val="002E70BA"/>
    <w:rsid w:val="002E7700"/>
    <w:rsid w:val="002F1053"/>
    <w:rsid w:val="002F5DCE"/>
    <w:rsid w:val="00305DFF"/>
    <w:rsid w:val="00306EF4"/>
    <w:rsid w:val="00307970"/>
    <w:rsid w:val="00310679"/>
    <w:rsid w:val="00310DC9"/>
    <w:rsid w:val="00320DC5"/>
    <w:rsid w:val="00322761"/>
    <w:rsid w:val="00324DD8"/>
    <w:rsid w:val="00324FEE"/>
    <w:rsid w:val="00324FF5"/>
    <w:rsid w:val="00325166"/>
    <w:rsid w:val="003265E8"/>
    <w:rsid w:val="00333B74"/>
    <w:rsid w:val="003361BF"/>
    <w:rsid w:val="003363E0"/>
    <w:rsid w:val="00336989"/>
    <w:rsid w:val="0034086D"/>
    <w:rsid w:val="00344E3B"/>
    <w:rsid w:val="00346F20"/>
    <w:rsid w:val="0034743D"/>
    <w:rsid w:val="003505AA"/>
    <w:rsid w:val="00350EBD"/>
    <w:rsid w:val="003516DA"/>
    <w:rsid w:val="00353B49"/>
    <w:rsid w:val="003632EF"/>
    <w:rsid w:val="0036622B"/>
    <w:rsid w:val="00367A23"/>
    <w:rsid w:val="00376D59"/>
    <w:rsid w:val="00385E6A"/>
    <w:rsid w:val="003860AF"/>
    <w:rsid w:val="00386CCA"/>
    <w:rsid w:val="00391BF6"/>
    <w:rsid w:val="003923DB"/>
    <w:rsid w:val="003924D0"/>
    <w:rsid w:val="00392F31"/>
    <w:rsid w:val="003947AA"/>
    <w:rsid w:val="003A15F5"/>
    <w:rsid w:val="003A1FA2"/>
    <w:rsid w:val="003A4574"/>
    <w:rsid w:val="003A51C9"/>
    <w:rsid w:val="003A641E"/>
    <w:rsid w:val="003A651B"/>
    <w:rsid w:val="003A7840"/>
    <w:rsid w:val="003B5416"/>
    <w:rsid w:val="003B63EC"/>
    <w:rsid w:val="003C5CD0"/>
    <w:rsid w:val="003C7164"/>
    <w:rsid w:val="003C77AB"/>
    <w:rsid w:val="003D198D"/>
    <w:rsid w:val="003D22E6"/>
    <w:rsid w:val="003D3E6A"/>
    <w:rsid w:val="003E200E"/>
    <w:rsid w:val="003E3186"/>
    <w:rsid w:val="003F2D61"/>
    <w:rsid w:val="00402A98"/>
    <w:rsid w:val="00402B37"/>
    <w:rsid w:val="0040326B"/>
    <w:rsid w:val="004037C3"/>
    <w:rsid w:val="004067B1"/>
    <w:rsid w:val="00413630"/>
    <w:rsid w:val="00414588"/>
    <w:rsid w:val="00421A1C"/>
    <w:rsid w:val="004262F9"/>
    <w:rsid w:val="0042732F"/>
    <w:rsid w:val="00432235"/>
    <w:rsid w:val="00433539"/>
    <w:rsid w:val="00433C98"/>
    <w:rsid w:val="00434508"/>
    <w:rsid w:val="00440468"/>
    <w:rsid w:val="00451644"/>
    <w:rsid w:val="004533AC"/>
    <w:rsid w:val="00455DF3"/>
    <w:rsid w:val="00456A20"/>
    <w:rsid w:val="00457350"/>
    <w:rsid w:val="00460180"/>
    <w:rsid w:val="00465E1F"/>
    <w:rsid w:val="00466891"/>
    <w:rsid w:val="0047517C"/>
    <w:rsid w:val="004769B2"/>
    <w:rsid w:val="00480CAF"/>
    <w:rsid w:val="00481036"/>
    <w:rsid w:val="0048136F"/>
    <w:rsid w:val="00485957"/>
    <w:rsid w:val="00486951"/>
    <w:rsid w:val="00487F30"/>
    <w:rsid w:val="00491892"/>
    <w:rsid w:val="00496D0E"/>
    <w:rsid w:val="004A49BE"/>
    <w:rsid w:val="004A76BA"/>
    <w:rsid w:val="004B060F"/>
    <w:rsid w:val="004B0627"/>
    <w:rsid w:val="004B27E2"/>
    <w:rsid w:val="004B3E42"/>
    <w:rsid w:val="004B4751"/>
    <w:rsid w:val="004B4824"/>
    <w:rsid w:val="004B50EB"/>
    <w:rsid w:val="004C044D"/>
    <w:rsid w:val="004C126D"/>
    <w:rsid w:val="004C1368"/>
    <w:rsid w:val="004C2892"/>
    <w:rsid w:val="004C3D96"/>
    <w:rsid w:val="004C5A4D"/>
    <w:rsid w:val="004D06C0"/>
    <w:rsid w:val="004D2399"/>
    <w:rsid w:val="004D352B"/>
    <w:rsid w:val="004D3B7E"/>
    <w:rsid w:val="004D4009"/>
    <w:rsid w:val="004D56F9"/>
    <w:rsid w:val="004D7B77"/>
    <w:rsid w:val="004E0515"/>
    <w:rsid w:val="004E15CA"/>
    <w:rsid w:val="004E2A2B"/>
    <w:rsid w:val="00500400"/>
    <w:rsid w:val="00506431"/>
    <w:rsid w:val="00514F86"/>
    <w:rsid w:val="00520817"/>
    <w:rsid w:val="00520BAB"/>
    <w:rsid w:val="00522011"/>
    <w:rsid w:val="005237BA"/>
    <w:rsid w:val="00530E61"/>
    <w:rsid w:val="00537CA8"/>
    <w:rsid w:val="00542064"/>
    <w:rsid w:val="005501D3"/>
    <w:rsid w:val="0055486F"/>
    <w:rsid w:val="0055545F"/>
    <w:rsid w:val="00557D57"/>
    <w:rsid w:val="00561BD6"/>
    <w:rsid w:val="005634C9"/>
    <w:rsid w:val="00563647"/>
    <w:rsid w:val="005636DD"/>
    <w:rsid w:val="0056615B"/>
    <w:rsid w:val="005715C0"/>
    <w:rsid w:val="00573877"/>
    <w:rsid w:val="00573BF8"/>
    <w:rsid w:val="00575E60"/>
    <w:rsid w:val="00581EB0"/>
    <w:rsid w:val="00582026"/>
    <w:rsid w:val="00584983"/>
    <w:rsid w:val="005866FC"/>
    <w:rsid w:val="00591DD3"/>
    <w:rsid w:val="00592DB0"/>
    <w:rsid w:val="0059536B"/>
    <w:rsid w:val="005955FC"/>
    <w:rsid w:val="005958A7"/>
    <w:rsid w:val="005A0388"/>
    <w:rsid w:val="005A1024"/>
    <w:rsid w:val="005A4387"/>
    <w:rsid w:val="005C3DD3"/>
    <w:rsid w:val="005C430A"/>
    <w:rsid w:val="005D18A7"/>
    <w:rsid w:val="005D2B45"/>
    <w:rsid w:val="005D3008"/>
    <w:rsid w:val="005D3B6E"/>
    <w:rsid w:val="005D4A07"/>
    <w:rsid w:val="005D4D3D"/>
    <w:rsid w:val="005D5D00"/>
    <w:rsid w:val="005D726D"/>
    <w:rsid w:val="005E2B3E"/>
    <w:rsid w:val="005F3FF1"/>
    <w:rsid w:val="005F7C0A"/>
    <w:rsid w:val="00603089"/>
    <w:rsid w:val="0060408E"/>
    <w:rsid w:val="00604305"/>
    <w:rsid w:val="006111F2"/>
    <w:rsid w:val="00611942"/>
    <w:rsid w:val="00612731"/>
    <w:rsid w:val="00612ECC"/>
    <w:rsid w:val="0061475D"/>
    <w:rsid w:val="00615BDF"/>
    <w:rsid w:val="00616211"/>
    <w:rsid w:val="00621F23"/>
    <w:rsid w:val="0062233C"/>
    <w:rsid w:val="00622795"/>
    <w:rsid w:val="00623C25"/>
    <w:rsid w:val="00624ABF"/>
    <w:rsid w:val="006274E7"/>
    <w:rsid w:val="00627D35"/>
    <w:rsid w:val="006317A3"/>
    <w:rsid w:val="00634B19"/>
    <w:rsid w:val="00635267"/>
    <w:rsid w:val="00635606"/>
    <w:rsid w:val="00647CCA"/>
    <w:rsid w:val="006504E0"/>
    <w:rsid w:val="0065385B"/>
    <w:rsid w:val="00655E40"/>
    <w:rsid w:val="006567E4"/>
    <w:rsid w:val="00664DB5"/>
    <w:rsid w:val="00667160"/>
    <w:rsid w:val="0066737C"/>
    <w:rsid w:val="0067313B"/>
    <w:rsid w:val="0067394C"/>
    <w:rsid w:val="00677ECF"/>
    <w:rsid w:val="00683638"/>
    <w:rsid w:val="0068475A"/>
    <w:rsid w:val="00686705"/>
    <w:rsid w:val="0069342D"/>
    <w:rsid w:val="00695FFE"/>
    <w:rsid w:val="00697185"/>
    <w:rsid w:val="006A51C0"/>
    <w:rsid w:val="006A5405"/>
    <w:rsid w:val="006C0E7C"/>
    <w:rsid w:val="006C59D9"/>
    <w:rsid w:val="006C6272"/>
    <w:rsid w:val="006C62DD"/>
    <w:rsid w:val="006C75DE"/>
    <w:rsid w:val="006C7FEA"/>
    <w:rsid w:val="006D00E9"/>
    <w:rsid w:val="006D3B51"/>
    <w:rsid w:val="006D41B8"/>
    <w:rsid w:val="006E10B4"/>
    <w:rsid w:val="006E4147"/>
    <w:rsid w:val="006E5B1C"/>
    <w:rsid w:val="006F0194"/>
    <w:rsid w:val="006F1A6A"/>
    <w:rsid w:val="006F5411"/>
    <w:rsid w:val="006F5FE5"/>
    <w:rsid w:val="00700869"/>
    <w:rsid w:val="007025D8"/>
    <w:rsid w:val="00705D56"/>
    <w:rsid w:val="007070E1"/>
    <w:rsid w:val="007130CF"/>
    <w:rsid w:val="00724859"/>
    <w:rsid w:val="007257B3"/>
    <w:rsid w:val="00731904"/>
    <w:rsid w:val="00732B18"/>
    <w:rsid w:val="007334FA"/>
    <w:rsid w:val="007370BA"/>
    <w:rsid w:val="007373FF"/>
    <w:rsid w:val="00745C1C"/>
    <w:rsid w:val="0074619A"/>
    <w:rsid w:val="007513A2"/>
    <w:rsid w:val="007528F1"/>
    <w:rsid w:val="007547FE"/>
    <w:rsid w:val="00754EDB"/>
    <w:rsid w:val="0075665F"/>
    <w:rsid w:val="00760AE6"/>
    <w:rsid w:val="00761757"/>
    <w:rsid w:val="00763D63"/>
    <w:rsid w:val="00767D12"/>
    <w:rsid w:val="007760A5"/>
    <w:rsid w:val="00782380"/>
    <w:rsid w:val="00787E19"/>
    <w:rsid w:val="00794E96"/>
    <w:rsid w:val="007978AD"/>
    <w:rsid w:val="007A205D"/>
    <w:rsid w:val="007A272B"/>
    <w:rsid w:val="007A2D6F"/>
    <w:rsid w:val="007A3DDA"/>
    <w:rsid w:val="007A6849"/>
    <w:rsid w:val="007B1D6D"/>
    <w:rsid w:val="007B4124"/>
    <w:rsid w:val="007B7767"/>
    <w:rsid w:val="007C19E1"/>
    <w:rsid w:val="007C312B"/>
    <w:rsid w:val="007C518A"/>
    <w:rsid w:val="007C5B1A"/>
    <w:rsid w:val="007D10FB"/>
    <w:rsid w:val="007D146F"/>
    <w:rsid w:val="007D1601"/>
    <w:rsid w:val="007D2C69"/>
    <w:rsid w:val="007D425D"/>
    <w:rsid w:val="007E010B"/>
    <w:rsid w:val="007E0DAD"/>
    <w:rsid w:val="007E4368"/>
    <w:rsid w:val="007E574D"/>
    <w:rsid w:val="007E6718"/>
    <w:rsid w:val="007F2ED1"/>
    <w:rsid w:val="007F50A9"/>
    <w:rsid w:val="007F678F"/>
    <w:rsid w:val="007F79CE"/>
    <w:rsid w:val="00801469"/>
    <w:rsid w:val="008018E6"/>
    <w:rsid w:val="00805D25"/>
    <w:rsid w:val="00806EED"/>
    <w:rsid w:val="008100AD"/>
    <w:rsid w:val="008119F3"/>
    <w:rsid w:val="00811CE5"/>
    <w:rsid w:val="00812342"/>
    <w:rsid w:val="008131F2"/>
    <w:rsid w:val="008222C4"/>
    <w:rsid w:val="00822FA5"/>
    <w:rsid w:val="00824D8A"/>
    <w:rsid w:val="00830E93"/>
    <w:rsid w:val="00833EC3"/>
    <w:rsid w:val="008368BF"/>
    <w:rsid w:val="00840B2A"/>
    <w:rsid w:val="00843040"/>
    <w:rsid w:val="00846BF2"/>
    <w:rsid w:val="0085247F"/>
    <w:rsid w:val="00857D0B"/>
    <w:rsid w:val="00862C29"/>
    <w:rsid w:val="00862E4E"/>
    <w:rsid w:val="00871B8C"/>
    <w:rsid w:val="00872206"/>
    <w:rsid w:val="0087319F"/>
    <w:rsid w:val="008734D2"/>
    <w:rsid w:val="00874CD8"/>
    <w:rsid w:val="0088205E"/>
    <w:rsid w:val="0088209F"/>
    <w:rsid w:val="00886C7B"/>
    <w:rsid w:val="0089044F"/>
    <w:rsid w:val="00890B11"/>
    <w:rsid w:val="008955B0"/>
    <w:rsid w:val="00895CBF"/>
    <w:rsid w:val="0089620E"/>
    <w:rsid w:val="008A1F56"/>
    <w:rsid w:val="008A27A2"/>
    <w:rsid w:val="008C2BAE"/>
    <w:rsid w:val="008C4EE9"/>
    <w:rsid w:val="008C6532"/>
    <w:rsid w:val="008D06A6"/>
    <w:rsid w:val="008D2EDD"/>
    <w:rsid w:val="008D42FC"/>
    <w:rsid w:val="008D67A2"/>
    <w:rsid w:val="008E5E60"/>
    <w:rsid w:val="008E6442"/>
    <w:rsid w:val="008F217D"/>
    <w:rsid w:val="008F6B15"/>
    <w:rsid w:val="0090164E"/>
    <w:rsid w:val="009033FE"/>
    <w:rsid w:val="00906F8A"/>
    <w:rsid w:val="00906FA3"/>
    <w:rsid w:val="009103E6"/>
    <w:rsid w:val="00910758"/>
    <w:rsid w:val="009111D0"/>
    <w:rsid w:val="00911A31"/>
    <w:rsid w:val="00912165"/>
    <w:rsid w:val="009124AC"/>
    <w:rsid w:val="009128E9"/>
    <w:rsid w:val="0091438A"/>
    <w:rsid w:val="00915A1E"/>
    <w:rsid w:val="00917CA3"/>
    <w:rsid w:val="00925190"/>
    <w:rsid w:val="009320AB"/>
    <w:rsid w:val="0093348C"/>
    <w:rsid w:val="00934CD8"/>
    <w:rsid w:val="0093710C"/>
    <w:rsid w:val="00940CCE"/>
    <w:rsid w:val="00941500"/>
    <w:rsid w:val="00953EEC"/>
    <w:rsid w:val="00955709"/>
    <w:rsid w:val="00955D3B"/>
    <w:rsid w:val="00957D40"/>
    <w:rsid w:val="00957E31"/>
    <w:rsid w:val="00960630"/>
    <w:rsid w:val="0096240F"/>
    <w:rsid w:val="009663DF"/>
    <w:rsid w:val="00971588"/>
    <w:rsid w:val="0097330A"/>
    <w:rsid w:val="0097791F"/>
    <w:rsid w:val="00981094"/>
    <w:rsid w:val="009819D0"/>
    <w:rsid w:val="009971BF"/>
    <w:rsid w:val="009A3301"/>
    <w:rsid w:val="009A3E39"/>
    <w:rsid w:val="009A495B"/>
    <w:rsid w:val="009A7FAA"/>
    <w:rsid w:val="009B188F"/>
    <w:rsid w:val="009B2B32"/>
    <w:rsid w:val="009B6CEE"/>
    <w:rsid w:val="009C0043"/>
    <w:rsid w:val="009C1F15"/>
    <w:rsid w:val="009C3D79"/>
    <w:rsid w:val="009D0A79"/>
    <w:rsid w:val="009D49F2"/>
    <w:rsid w:val="009E0A68"/>
    <w:rsid w:val="009E3532"/>
    <w:rsid w:val="009E39F0"/>
    <w:rsid w:val="009E4DC5"/>
    <w:rsid w:val="009E57A8"/>
    <w:rsid w:val="009E6687"/>
    <w:rsid w:val="009E7BBC"/>
    <w:rsid w:val="009F0A5D"/>
    <w:rsid w:val="009F1564"/>
    <w:rsid w:val="009F1695"/>
    <w:rsid w:val="00A00C75"/>
    <w:rsid w:val="00A108E9"/>
    <w:rsid w:val="00A10BE3"/>
    <w:rsid w:val="00A127FF"/>
    <w:rsid w:val="00A1282B"/>
    <w:rsid w:val="00A1298D"/>
    <w:rsid w:val="00A133C7"/>
    <w:rsid w:val="00A15EDF"/>
    <w:rsid w:val="00A16236"/>
    <w:rsid w:val="00A2209F"/>
    <w:rsid w:val="00A23DB9"/>
    <w:rsid w:val="00A247CC"/>
    <w:rsid w:val="00A247FD"/>
    <w:rsid w:val="00A25AC5"/>
    <w:rsid w:val="00A2760F"/>
    <w:rsid w:val="00A3089D"/>
    <w:rsid w:val="00A41698"/>
    <w:rsid w:val="00A45804"/>
    <w:rsid w:val="00A463CE"/>
    <w:rsid w:val="00A505D1"/>
    <w:rsid w:val="00A50659"/>
    <w:rsid w:val="00A51268"/>
    <w:rsid w:val="00A55135"/>
    <w:rsid w:val="00A56B8D"/>
    <w:rsid w:val="00A60535"/>
    <w:rsid w:val="00A63E6D"/>
    <w:rsid w:val="00A64643"/>
    <w:rsid w:val="00A72D0A"/>
    <w:rsid w:val="00A73C2E"/>
    <w:rsid w:val="00A744CD"/>
    <w:rsid w:val="00A74CFB"/>
    <w:rsid w:val="00A753C8"/>
    <w:rsid w:val="00A75A07"/>
    <w:rsid w:val="00A802BD"/>
    <w:rsid w:val="00A83381"/>
    <w:rsid w:val="00A8354F"/>
    <w:rsid w:val="00A868C2"/>
    <w:rsid w:val="00A87433"/>
    <w:rsid w:val="00A92CB9"/>
    <w:rsid w:val="00A930F0"/>
    <w:rsid w:val="00A94995"/>
    <w:rsid w:val="00AA2EB0"/>
    <w:rsid w:val="00AA3D5B"/>
    <w:rsid w:val="00AA5734"/>
    <w:rsid w:val="00AB7FE8"/>
    <w:rsid w:val="00AC0355"/>
    <w:rsid w:val="00AC3360"/>
    <w:rsid w:val="00AC61D7"/>
    <w:rsid w:val="00AC70D3"/>
    <w:rsid w:val="00AD02C6"/>
    <w:rsid w:val="00AE174A"/>
    <w:rsid w:val="00AE27A7"/>
    <w:rsid w:val="00B004EB"/>
    <w:rsid w:val="00B01426"/>
    <w:rsid w:val="00B01857"/>
    <w:rsid w:val="00B06700"/>
    <w:rsid w:val="00B14C1F"/>
    <w:rsid w:val="00B15792"/>
    <w:rsid w:val="00B1614A"/>
    <w:rsid w:val="00B1766A"/>
    <w:rsid w:val="00B17761"/>
    <w:rsid w:val="00B17C23"/>
    <w:rsid w:val="00B2084C"/>
    <w:rsid w:val="00B22017"/>
    <w:rsid w:val="00B3026B"/>
    <w:rsid w:val="00B30A21"/>
    <w:rsid w:val="00B329D6"/>
    <w:rsid w:val="00B464EB"/>
    <w:rsid w:val="00B46918"/>
    <w:rsid w:val="00B47EBB"/>
    <w:rsid w:val="00B5035A"/>
    <w:rsid w:val="00B50A1D"/>
    <w:rsid w:val="00B547FB"/>
    <w:rsid w:val="00B57EBC"/>
    <w:rsid w:val="00B67D9B"/>
    <w:rsid w:val="00B73BC5"/>
    <w:rsid w:val="00B80EEC"/>
    <w:rsid w:val="00B813CD"/>
    <w:rsid w:val="00B81A22"/>
    <w:rsid w:val="00B82557"/>
    <w:rsid w:val="00B825DB"/>
    <w:rsid w:val="00B84912"/>
    <w:rsid w:val="00B849FC"/>
    <w:rsid w:val="00B84E1D"/>
    <w:rsid w:val="00B86E2F"/>
    <w:rsid w:val="00B930A8"/>
    <w:rsid w:val="00BA126A"/>
    <w:rsid w:val="00BB0FC9"/>
    <w:rsid w:val="00BB13D7"/>
    <w:rsid w:val="00BB30C5"/>
    <w:rsid w:val="00BB3461"/>
    <w:rsid w:val="00BD032E"/>
    <w:rsid w:val="00BD107A"/>
    <w:rsid w:val="00BD67D3"/>
    <w:rsid w:val="00BE32D4"/>
    <w:rsid w:val="00BE474A"/>
    <w:rsid w:val="00BE740A"/>
    <w:rsid w:val="00BE78C5"/>
    <w:rsid w:val="00BF05A3"/>
    <w:rsid w:val="00BF1469"/>
    <w:rsid w:val="00BF5FA4"/>
    <w:rsid w:val="00BF665F"/>
    <w:rsid w:val="00BF6ACF"/>
    <w:rsid w:val="00BF7378"/>
    <w:rsid w:val="00BF75DF"/>
    <w:rsid w:val="00BF7D4F"/>
    <w:rsid w:val="00C00297"/>
    <w:rsid w:val="00C00E2C"/>
    <w:rsid w:val="00C01B54"/>
    <w:rsid w:val="00C049A9"/>
    <w:rsid w:val="00C050A1"/>
    <w:rsid w:val="00C05415"/>
    <w:rsid w:val="00C07628"/>
    <w:rsid w:val="00C10844"/>
    <w:rsid w:val="00C16CC0"/>
    <w:rsid w:val="00C17CB5"/>
    <w:rsid w:val="00C22448"/>
    <w:rsid w:val="00C26B58"/>
    <w:rsid w:val="00C27582"/>
    <w:rsid w:val="00C30295"/>
    <w:rsid w:val="00C344FE"/>
    <w:rsid w:val="00C35F53"/>
    <w:rsid w:val="00C370E2"/>
    <w:rsid w:val="00C41B28"/>
    <w:rsid w:val="00C42BB5"/>
    <w:rsid w:val="00C453ED"/>
    <w:rsid w:val="00C462C5"/>
    <w:rsid w:val="00C52AB3"/>
    <w:rsid w:val="00C5307F"/>
    <w:rsid w:val="00C54842"/>
    <w:rsid w:val="00C56272"/>
    <w:rsid w:val="00C64ED7"/>
    <w:rsid w:val="00C657AC"/>
    <w:rsid w:val="00C74CB5"/>
    <w:rsid w:val="00C77299"/>
    <w:rsid w:val="00C81B55"/>
    <w:rsid w:val="00C8430D"/>
    <w:rsid w:val="00C91F2A"/>
    <w:rsid w:val="00C92757"/>
    <w:rsid w:val="00C957B9"/>
    <w:rsid w:val="00C959D4"/>
    <w:rsid w:val="00C959E0"/>
    <w:rsid w:val="00CA6A82"/>
    <w:rsid w:val="00CB0DD5"/>
    <w:rsid w:val="00CB4FE1"/>
    <w:rsid w:val="00CB657C"/>
    <w:rsid w:val="00CB6C87"/>
    <w:rsid w:val="00CC14D2"/>
    <w:rsid w:val="00CC3478"/>
    <w:rsid w:val="00CC368D"/>
    <w:rsid w:val="00CC61D8"/>
    <w:rsid w:val="00CD01F9"/>
    <w:rsid w:val="00CD03A5"/>
    <w:rsid w:val="00CE0A26"/>
    <w:rsid w:val="00CE3CF4"/>
    <w:rsid w:val="00CE48E9"/>
    <w:rsid w:val="00CE65D4"/>
    <w:rsid w:val="00CF0231"/>
    <w:rsid w:val="00CF6F8C"/>
    <w:rsid w:val="00D0055D"/>
    <w:rsid w:val="00D10A8D"/>
    <w:rsid w:val="00D11542"/>
    <w:rsid w:val="00D1223A"/>
    <w:rsid w:val="00D13CC0"/>
    <w:rsid w:val="00D215E0"/>
    <w:rsid w:val="00D24BFC"/>
    <w:rsid w:val="00D30350"/>
    <w:rsid w:val="00D32D5E"/>
    <w:rsid w:val="00D34DA8"/>
    <w:rsid w:val="00D3661D"/>
    <w:rsid w:val="00D41738"/>
    <w:rsid w:val="00D50E46"/>
    <w:rsid w:val="00D51C30"/>
    <w:rsid w:val="00D61150"/>
    <w:rsid w:val="00D64126"/>
    <w:rsid w:val="00D74B61"/>
    <w:rsid w:val="00D7650C"/>
    <w:rsid w:val="00D819E7"/>
    <w:rsid w:val="00D83FD4"/>
    <w:rsid w:val="00D855AF"/>
    <w:rsid w:val="00D952AB"/>
    <w:rsid w:val="00D95A13"/>
    <w:rsid w:val="00D974D6"/>
    <w:rsid w:val="00D97FE7"/>
    <w:rsid w:val="00DA0853"/>
    <w:rsid w:val="00DA166D"/>
    <w:rsid w:val="00DA2125"/>
    <w:rsid w:val="00DA4154"/>
    <w:rsid w:val="00DB071A"/>
    <w:rsid w:val="00DB2641"/>
    <w:rsid w:val="00DB58ED"/>
    <w:rsid w:val="00DC34A5"/>
    <w:rsid w:val="00DC424C"/>
    <w:rsid w:val="00DC7A7C"/>
    <w:rsid w:val="00DD6165"/>
    <w:rsid w:val="00DD6565"/>
    <w:rsid w:val="00DD748F"/>
    <w:rsid w:val="00DE1FD6"/>
    <w:rsid w:val="00DE3C1E"/>
    <w:rsid w:val="00DE47DA"/>
    <w:rsid w:val="00DF0B03"/>
    <w:rsid w:val="00DF2E05"/>
    <w:rsid w:val="00DF75E0"/>
    <w:rsid w:val="00E014E8"/>
    <w:rsid w:val="00E0231D"/>
    <w:rsid w:val="00E051B2"/>
    <w:rsid w:val="00E05EFC"/>
    <w:rsid w:val="00E06EFF"/>
    <w:rsid w:val="00E076F0"/>
    <w:rsid w:val="00E21061"/>
    <w:rsid w:val="00E21509"/>
    <w:rsid w:val="00E24AFF"/>
    <w:rsid w:val="00E251DB"/>
    <w:rsid w:val="00E3253D"/>
    <w:rsid w:val="00E33722"/>
    <w:rsid w:val="00E36D74"/>
    <w:rsid w:val="00E4124F"/>
    <w:rsid w:val="00E423B9"/>
    <w:rsid w:val="00E46419"/>
    <w:rsid w:val="00E5298B"/>
    <w:rsid w:val="00E62622"/>
    <w:rsid w:val="00E7034C"/>
    <w:rsid w:val="00E708F1"/>
    <w:rsid w:val="00E73F34"/>
    <w:rsid w:val="00E76992"/>
    <w:rsid w:val="00E82DDD"/>
    <w:rsid w:val="00E82FC7"/>
    <w:rsid w:val="00E83DAD"/>
    <w:rsid w:val="00E856CA"/>
    <w:rsid w:val="00E97F32"/>
    <w:rsid w:val="00EA0689"/>
    <w:rsid w:val="00EA284F"/>
    <w:rsid w:val="00EA2EB7"/>
    <w:rsid w:val="00EA4260"/>
    <w:rsid w:val="00EA42FB"/>
    <w:rsid w:val="00EA642F"/>
    <w:rsid w:val="00EA77F6"/>
    <w:rsid w:val="00EB20F3"/>
    <w:rsid w:val="00EB26E2"/>
    <w:rsid w:val="00EB2D8D"/>
    <w:rsid w:val="00EB553C"/>
    <w:rsid w:val="00EB7EE0"/>
    <w:rsid w:val="00EC6AC0"/>
    <w:rsid w:val="00EC7A78"/>
    <w:rsid w:val="00ED2768"/>
    <w:rsid w:val="00ED27B6"/>
    <w:rsid w:val="00ED28EE"/>
    <w:rsid w:val="00ED2D1F"/>
    <w:rsid w:val="00ED6022"/>
    <w:rsid w:val="00EE04A9"/>
    <w:rsid w:val="00EE2680"/>
    <w:rsid w:val="00EE3504"/>
    <w:rsid w:val="00EF0DD5"/>
    <w:rsid w:val="00EF172C"/>
    <w:rsid w:val="00EF6E5B"/>
    <w:rsid w:val="00F06425"/>
    <w:rsid w:val="00F11047"/>
    <w:rsid w:val="00F14AA0"/>
    <w:rsid w:val="00F200F1"/>
    <w:rsid w:val="00F22CB8"/>
    <w:rsid w:val="00F3102F"/>
    <w:rsid w:val="00F34E9E"/>
    <w:rsid w:val="00F43169"/>
    <w:rsid w:val="00F47824"/>
    <w:rsid w:val="00F57482"/>
    <w:rsid w:val="00F6121E"/>
    <w:rsid w:val="00F71BA0"/>
    <w:rsid w:val="00F74F52"/>
    <w:rsid w:val="00F828A1"/>
    <w:rsid w:val="00F90BD8"/>
    <w:rsid w:val="00F92F8B"/>
    <w:rsid w:val="00F93DC6"/>
    <w:rsid w:val="00F94D84"/>
    <w:rsid w:val="00F97AE1"/>
    <w:rsid w:val="00FA3DA3"/>
    <w:rsid w:val="00FA4376"/>
    <w:rsid w:val="00FA7F42"/>
    <w:rsid w:val="00FB07DE"/>
    <w:rsid w:val="00FB2E57"/>
    <w:rsid w:val="00FB4B37"/>
    <w:rsid w:val="00FB7AF8"/>
    <w:rsid w:val="00FC102A"/>
    <w:rsid w:val="00FC5142"/>
    <w:rsid w:val="00FC5EA0"/>
    <w:rsid w:val="00FC64F1"/>
    <w:rsid w:val="00FC710D"/>
    <w:rsid w:val="00FD7193"/>
    <w:rsid w:val="00FD72B9"/>
    <w:rsid w:val="00FE0B6D"/>
    <w:rsid w:val="00FE1B91"/>
    <w:rsid w:val="00FE4E40"/>
    <w:rsid w:val="00FE7F3A"/>
    <w:rsid w:val="00FF3060"/>
    <w:rsid w:val="00FF38F5"/>
    <w:rsid w:val="00FF5899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AB1D75"/>
  <w15:docId w15:val="{E87B5982-5927-48C5-ADB5-63BCDFD8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6BF2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46BF2"/>
    <w:pPr>
      <w:keepNext/>
      <w:numPr>
        <w:numId w:val="1"/>
      </w:numPr>
      <w:ind w:left="431" w:hanging="431"/>
      <w:outlineLvl w:val="0"/>
    </w:pPr>
    <w:rPr>
      <w:rFonts w:cs="Arial"/>
      <w:b/>
      <w:bCs/>
      <w:caps/>
      <w:color w:val="00587C"/>
      <w:spacing w:val="-2"/>
      <w:kern w:val="3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846BF2"/>
    <w:pPr>
      <w:keepNext/>
      <w:numPr>
        <w:ilvl w:val="1"/>
        <w:numId w:val="1"/>
      </w:numPr>
      <w:spacing w:before="240"/>
      <w:ind w:left="578" w:hanging="578"/>
      <w:outlineLvl w:val="1"/>
    </w:pPr>
    <w:rPr>
      <w:rFonts w:cs="Arial"/>
      <w:b/>
      <w:bCs/>
      <w:iCs/>
      <w:color w:val="00587C"/>
      <w:spacing w:val="-2"/>
      <w:szCs w:val="22"/>
    </w:rPr>
  </w:style>
  <w:style w:type="paragraph" w:styleId="Titolo3">
    <w:name w:val="heading 3"/>
    <w:basedOn w:val="Titolo4"/>
    <w:next w:val="Normale"/>
    <w:link w:val="Titolo3Carattere"/>
    <w:unhideWhenUsed/>
    <w:qFormat/>
    <w:rsid w:val="00846BF2"/>
    <w:pPr>
      <w:numPr>
        <w:ilvl w:val="2"/>
      </w:numPr>
      <w:spacing w:before="240"/>
      <w:outlineLvl w:val="2"/>
    </w:pPr>
    <w:rPr>
      <w:b/>
      <w:i w:val="0"/>
      <w:color w:val="00587C"/>
    </w:rPr>
  </w:style>
  <w:style w:type="paragraph" w:styleId="Titolo4">
    <w:name w:val="heading 4"/>
    <w:basedOn w:val="Normale"/>
    <w:next w:val="Normale"/>
    <w:link w:val="Titolo4Carattere"/>
    <w:unhideWhenUsed/>
    <w:qFormat/>
    <w:rsid w:val="00CB0DD5"/>
    <w:pPr>
      <w:keepNext/>
      <w:numPr>
        <w:ilvl w:val="3"/>
        <w:numId w:val="1"/>
      </w:numPr>
      <w:spacing w:before="120"/>
      <w:outlineLvl w:val="3"/>
    </w:pPr>
    <w:rPr>
      <w:rFonts w:eastAsia="Calibri" w:cs="Arial"/>
      <w:i/>
      <w:color w:val="000099"/>
      <w:spacing w:val="-2"/>
      <w:szCs w:val="22"/>
      <w:lang w:eastAsia="ja-JP"/>
    </w:r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CB0DD5"/>
    <w:pPr>
      <w:numPr>
        <w:ilvl w:val="4"/>
      </w:numPr>
      <w:outlineLvl w:val="4"/>
    </w:pPr>
    <w:rPr>
      <w:i w:val="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B0DD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pacing w:val="-2"/>
      <w:szCs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CB0DD5"/>
    <w:pPr>
      <w:numPr>
        <w:ilvl w:val="6"/>
        <w:numId w:val="1"/>
      </w:numPr>
      <w:spacing w:before="240" w:after="60"/>
      <w:outlineLvl w:val="6"/>
    </w:pPr>
    <w:rPr>
      <w:rFonts w:ascii="Calibri" w:hAnsi="Calibri"/>
      <w:spacing w:val="-2"/>
      <w:sz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CB0DD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pacing w:val="-2"/>
      <w:sz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CB0DD5"/>
    <w:pPr>
      <w:numPr>
        <w:ilvl w:val="8"/>
        <w:numId w:val="1"/>
      </w:numPr>
      <w:spacing w:before="240" w:after="60"/>
      <w:outlineLvl w:val="8"/>
    </w:pPr>
    <w:rPr>
      <w:rFonts w:ascii="Cambria" w:hAnsi="Cambria"/>
      <w:spacing w:val="-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1"/>
    <w:qFormat/>
    <w:rsid w:val="00FC64F1"/>
    <w:pPr>
      <w:ind w:left="720"/>
      <w:contextualSpacing/>
    </w:pPr>
  </w:style>
  <w:style w:type="table" w:styleId="Grigliatabella">
    <w:name w:val="Table Grid"/>
    <w:basedOn w:val="Tabellanormale"/>
    <w:uiPriority w:val="59"/>
    <w:rsid w:val="00FC64F1"/>
    <w:pPr>
      <w:spacing w:after="0" w:line="240" w:lineRule="auto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C64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65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50C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262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62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627C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627C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627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2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27C"/>
    <w:rPr>
      <w:rFonts w:ascii="Tahoma" w:eastAsia="Times New Roman" w:hAnsi="Tahoma" w:cs="Tahoma"/>
      <w:b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0295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766A"/>
    <w:rPr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1766A"/>
    <w:rPr>
      <w:rFonts w:ascii="Arial" w:eastAsia="Times New Roman" w:hAnsi="Arial" w:cs="Times New Roman"/>
      <w:sz w:val="18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2768"/>
    <w:rPr>
      <w:vertAlign w:val="superscrip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636D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636DD"/>
    <w:rPr>
      <w:rFonts w:ascii="Tahoma" w:eastAsia="Times New Roman" w:hAnsi="Tahoma" w:cs="Tahoma"/>
      <w:b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83DAD"/>
    <w:pPr>
      <w:ind w:left="993"/>
    </w:pPr>
    <w:rPr>
      <w:b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E83DAD"/>
    <w:rPr>
      <w:rFonts w:ascii="Arial" w:eastAsia="Times New Roman" w:hAnsi="Arial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qFormat/>
    <w:rsid w:val="00EA4260"/>
    <w:rPr>
      <w:rFonts w:ascii="Arial" w:hAnsi="Arial"/>
      <w:b w:val="0"/>
      <w:i w:val="0"/>
      <w:color w:val="1F497D" w:themeColor="text2"/>
      <w:sz w:val="18"/>
    </w:rPr>
  </w:style>
  <w:style w:type="character" w:styleId="VariabileHTML">
    <w:name w:val="HTML Variable"/>
    <w:basedOn w:val="Carpredefinitoparagrafo"/>
    <w:uiPriority w:val="99"/>
    <w:semiHidden/>
    <w:unhideWhenUsed/>
    <w:rsid w:val="00EA4260"/>
    <w:rPr>
      <w:i/>
      <w:iCs/>
    </w:rPr>
  </w:style>
  <w:style w:type="paragraph" w:styleId="Nessunaspaziatura">
    <w:name w:val="No Spacing"/>
    <w:uiPriority w:val="1"/>
    <w:qFormat/>
    <w:rsid w:val="00B1766A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46BF2"/>
    <w:rPr>
      <w:rFonts w:ascii="Arial" w:eastAsia="Times New Roman" w:hAnsi="Arial" w:cs="Arial"/>
      <w:b/>
      <w:bCs/>
      <w:caps/>
      <w:color w:val="00587C"/>
      <w:spacing w:val="-2"/>
      <w:kern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46BF2"/>
    <w:rPr>
      <w:rFonts w:ascii="Arial" w:eastAsia="Times New Roman" w:hAnsi="Arial" w:cs="Arial"/>
      <w:b/>
      <w:bCs/>
      <w:iCs/>
      <w:color w:val="00587C"/>
      <w:spacing w:val="-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46BF2"/>
    <w:rPr>
      <w:rFonts w:ascii="Arial" w:eastAsia="Calibri" w:hAnsi="Arial" w:cs="Arial"/>
      <w:b/>
      <w:color w:val="00587C"/>
      <w:spacing w:val="-2"/>
      <w:lang w:eastAsia="ja-JP"/>
    </w:rPr>
  </w:style>
  <w:style w:type="character" w:customStyle="1" w:styleId="Titolo4Carattere">
    <w:name w:val="Titolo 4 Carattere"/>
    <w:basedOn w:val="Carpredefinitoparagrafo"/>
    <w:link w:val="Titolo4"/>
    <w:rsid w:val="00CB0DD5"/>
    <w:rPr>
      <w:rFonts w:ascii="Arial" w:eastAsia="Calibri" w:hAnsi="Arial" w:cs="Arial"/>
      <w:i/>
      <w:color w:val="000099"/>
      <w:spacing w:val="-2"/>
      <w:lang w:eastAsia="ja-JP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B0DD5"/>
    <w:rPr>
      <w:rFonts w:ascii="Arial" w:eastAsia="Calibri" w:hAnsi="Arial" w:cs="Arial"/>
      <w:color w:val="000099"/>
      <w:spacing w:val="-2"/>
      <w:lang w:eastAsia="ja-JP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B0DD5"/>
    <w:rPr>
      <w:rFonts w:ascii="Calibri" w:eastAsia="Times New Roman" w:hAnsi="Calibri" w:cs="Times New Roman"/>
      <w:b/>
      <w:bCs/>
      <w:spacing w:val="-2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B0DD5"/>
    <w:rPr>
      <w:rFonts w:ascii="Calibri" w:eastAsia="Times New Roman" w:hAnsi="Calibri" w:cs="Times New Roman"/>
      <w:spacing w:val="-2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CB0DD5"/>
    <w:rPr>
      <w:rFonts w:ascii="Calibri" w:eastAsia="Times New Roman" w:hAnsi="Calibri" w:cs="Times New Roman"/>
      <w:i/>
      <w:iCs/>
      <w:spacing w:val="-2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B0DD5"/>
    <w:rPr>
      <w:rFonts w:ascii="Cambria" w:eastAsia="Times New Roman" w:hAnsi="Cambria" w:cs="Times New Roman"/>
      <w:spacing w:val="-2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100AD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kern w:val="0"/>
      <w:sz w:val="28"/>
      <w:szCs w:val="28"/>
    </w:rPr>
  </w:style>
  <w:style w:type="paragraph" w:styleId="Sommario2">
    <w:name w:val="toc 2"/>
    <w:basedOn w:val="Normale"/>
    <w:next w:val="Normale"/>
    <w:autoRedefine/>
    <w:uiPriority w:val="39"/>
    <w:unhideWhenUsed/>
    <w:rsid w:val="008100AD"/>
    <w:pPr>
      <w:widowControl w:val="0"/>
      <w:tabs>
        <w:tab w:val="left" w:pos="660"/>
        <w:tab w:val="right" w:leader="dot" w:pos="9016"/>
      </w:tabs>
      <w:overflowPunct w:val="0"/>
      <w:autoSpaceDE w:val="0"/>
      <w:autoSpaceDN w:val="0"/>
      <w:adjustRightInd w:val="0"/>
      <w:spacing w:after="100" w:line="240" w:lineRule="auto"/>
      <w:ind w:left="220"/>
      <w:textAlignment w:val="baseline"/>
    </w:pPr>
    <w:rPr>
      <w:rFonts w:ascii="Times New Roman" w:hAnsi="Times New Roman"/>
      <w:szCs w:val="20"/>
      <w:lang w:val="en-GB" w:eastAsia="en-US"/>
    </w:rPr>
  </w:style>
  <w:style w:type="character" w:customStyle="1" w:styleId="Carpredefinitoparagrafo11">
    <w:name w:val="Car. predefinito paragrafo11"/>
    <w:rsid w:val="008100AD"/>
  </w:style>
  <w:style w:type="paragraph" w:customStyle="1" w:styleId="Normale11">
    <w:name w:val="Normale11"/>
    <w:rsid w:val="008100AD"/>
    <w:pPr>
      <w:suppressAutoHyphens/>
      <w:spacing w:after="120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99"/>
    <w:unhideWhenUsed/>
    <w:rsid w:val="007E0DA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E0DAD"/>
    <w:rPr>
      <w:rFonts w:ascii="Arial" w:eastAsia="Times New Roman" w:hAnsi="Arial" w:cs="Times New Roman"/>
      <w:szCs w:val="24"/>
      <w:lang w:eastAsia="it-IT"/>
    </w:rPr>
  </w:style>
  <w:style w:type="paragraph" w:customStyle="1" w:styleId="ssPara1">
    <w:name w:val="ssPara1"/>
    <w:basedOn w:val="Normale"/>
    <w:rsid w:val="007E0DAD"/>
    <w:pPr>
      <w:spacing w:after="260" w:line="240" w:lineRule="auto"/>
    </w:pPr>
    <w:rPr>
      <w:rFonts w:eastAsia="SimSun"/>
      <w:szCs w:val="22"/>
      <w:lang w:val="en-GB" w:eastAsia="zh-CN"/>
    </w:rPr>
  </w:style>
  <w:style w:type="paragraph" w:customStyle="1" w:styleId="Default">
    <w:name w:val="Default"/>
    <w:rsid w:val="007E0D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D9C8B-6770-4FDC-ADFD-9D9F8E88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Cestec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Massimiliano Ambrosecchia</cp:lastModifiedBy>
  <cp:revision>7</cp:revision>
  <cp:lastPrinted>2021-01-27T14:44:00Z</cp:lastPrinted>
  <dcterms:created xsi:type="dcterms:W3CDTF">2021-12-01T08:59:00Z</dcterms:created>
  <dcterms:modified xsi:type="dcterms:W3CDTF">2021-12-01T09:22:00Z</dcterms:modified>
</cp:coreProperties>
</file>