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E2" w:rsidRPr="00CD16B7" w:rsidRDefault="00182DC6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Allegato n. 2</w:t>
      </w:r>
    </w:p>
    <w:p w:rsidR="00F43BE2" w:rsidRPr="00CD16B7" w:rsidRDefault="00F43BE2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:rsidR="00E243E1" w:rsidRDefault="00182DC6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Tabella illustrativa</w:t>
      </w:r>
    </w:p>
    <w:p w:rsidR="00F43BE2" w:rsidRPr="00CD16B7" w:rsidRDefault="00E243E1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</w:pPr>
      <w:r w:rsidRPr="00CD16B7"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 xml:space="preserve"> </w:t>
      </w:r>
      <w:r w:rsidR="006F7BC8" w:rsidRPr="00CD16B7">
        <w:rPr>
          <w:rFonts w:ascii="Arial" w:eastAsia="Times New Roman" w:hAnsi="Arial" w:cs="Arial"/>
          <w:b/>
          <w:smallCaps/>
          <w:sz w:val="20"/>
          <w:szCs w:val="20"/>
          <w:u w:val="single"/>
          <w:lang w:eastAsia="it-IT"/>
        </w:rPr>
        <w:t>(dichiarazione resa anche ai sensi del D.P.R. 445/2000)</w:t>
      </w:r>
    </w:p>
    <w:p w:rsidR="00F43BE2" w:rsidRPr="00CD16B7" w:rsidRDefault="00F43BE2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F43BE2" w:rsidRPr="00CD16B7" w:rsidRDefault="00F43BE2" w:rsidP="00F43BE2">
      <w:pPr>
        <w:widowControl w:val="0"/>
        <w:spacing w:after="0" w:line="360" w:lineRule="auto"/>
        <w:ind w:left="51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F43BE2" w:rsidRPr="00CD16B7" w:rsidRDefault="006F7BC8" w:rsidP="00CD16B7">
      <w:pPr>
        <w:widowControl w:val="0"/>
        <w:spacing w:after="0" w:line="360" w:lineRule="auto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:rsidR="00F43BE2" w:rsidRPr="00CD16B7" w:rsidRDefault="006F7BC8" w:rsidP="00CD16B7">
      <w:pPr>
        <w:widowControl w:val="0"/>
        <w:spacing w:after="0" w:line="360" w:lineRule="auto"/>
        <w:ind w:left="7371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:rsidR="00F43BE2" w:rsidRPr="00CD16B7" w:rsidRDefault="006F7BC8" w:rsidP="00CD16B7">
      <w:pPr>
        <w:widowControl w:val="0"/>
        <w:spacing w:after="0" w:line="360" w:lineRule="auto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Via </w:t>
      </w:r>
      <w:r w:rsidR="00C838A2">
        <w:rPr>
          <w:rFonts w:ascii="Arial" w:eastAsia="Times New Roman" w:hAnsi="Arial" w:cs="Arial"/>
          <w:sz w:val="20"/>
          <w:szCs w:val="20"/>
          <w:lang w:eastAsia="it-IT"/>
        </w:rPr>
        <w:t>T. Taramelli</w:t>
      </w:r>
      <w:r w:rsidR="00B306D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n. </w:t>
      </w:r>
      <w:r w:rsidR="00C838A2">
        <w:rPr>
          <w:rFonts w:ascii="Arial" w:eastAsia="Times New Roman" w:hAnsi="Arial" w:cs="Arial"/>
          <w:sz w:val="20"/>
          <w:szCs w:val="20"/>
          <w:lang w:eastAsia="it-IT"/>
        </w:rPr>
        <w:t>12</w:t>
      </w:r>
    </w:p>
    <w:p w:rsidR="00F43BE2" w:rsidRPr="00CD16B7" w:rsidRDefault="006F7BC8" w:rsidP="00CD16B7">
      <w:pPr>
        <w:widowControl w:val="0"/>
        <w:spacing w:after="0" w:line="360" w:lineRule="auto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:rsidR="00997D03" w:rsidRDefault="00997D03" w:rsidP="00232BA6">
      <w:pPr>
        <w:spacing w:before="120" w:line="360" w:lineRule="auto"/>
        <w:jc w:val="both"/>
        <w:rPr>
          <w:rFonts w:ascii="Arial" w:hAnsi="Arial" w:cs="Arial"/>
          <w:b/>
          <w:bCs/>
          <w:smallCaps/>
          <w:sz w:val="20"/>
          <w:szCs w:val="20"/>
          <w:u w:val="single"/>
        </w:rPr>
      </w:pPr>
    </w:p>
    <w:p w:rsidR="00B306D3" w:rsidRPr="00232BA6" w:rsidRDefault="006F7BC8" w:rsidP="00232BA6">
      <w:pPr>
        <w:spacing w:before="120" w:line="360" w:lineRule="auto"/>
        <w:jc w:val="both"/>
        <w:rPr>
          <w:rFonts w:cs="Arial"/>
          <w:b/>
          <w:bCs/>
          <w:smallCaps/>
          <w:highlight w:val="yellow"/>
        </w:rPr>
      </w:pPr>
      <w:r w:rsidRPr="00CD16B7">
        <w:rPr>
          <w:rFonts w:ascii="Arial" w:hAnsi="Arial" w:cs="Arial"/>
          <w:b/>
          <w:bCs/>
          <w:smallCaps/>
          <w:sz w:val="20"/>
          <w:szCs w:val="20"/>
          <w:u w:val="single"/>
        </w:rPr>
        <w:t>Oggetto</w:t>
      </w:r>
      <w:r w:rsidRPr="00CB47C6">
        <w:rPr>
          <w:rFonts w:ascii="Arial" w:hAnsi="Arial" w:cs="Arial"/>
          <w:b/>
          <w:bCs/>
          <w:smallCaps/>
          <w:sz w:val="20"/>
          <w:szCs w:val="20"/>
        </w:rPr>
        <w:t xml:space="preserve">: </w:t>
      </w:r>
      <w:r w:rsidR="00683F8D" w:rsidRPr="00683F8D">
        <w:rPr>
          <w:rFonts w:ascii="Arial" w:hAnsi="Arial" w:cs="Arial"/>
          <w:b/>
          <w:bCs/>
          <w:smallCaps/>
          <w:sz w:val="20"/>
          <w:szCs w:val="20"/>
          <w:u w:val="single"/>
        </w:rPr>
        <w:t>Avviso per manifestazione di interesse finalizzato all’affidamento diretto ex art. 36, comma 2, lett. a) del d.lgs. n. 50/2016 e s.m.i. - così come modificato dalla Legge 11 settembre 2020 n. 120, art. 1, comma 2, lett. a) - dell’incarico di componente esterno dell’Organismo di Vigilanza di Finlombarda S.p.A.</w:t>
      </w:r>
    </w:p>
    <w:p w:rsidR="00226FD5" w:rsidRPr="00CD16B7" w:rsidRDefault="00226FD5" w:rsidP="00226FD5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Il</w:t>
      </w:r>
      <w:r w:rsidR="004D2CA0">
        <w:rPr>
          <w:rFonts w:ascii="Arial" w:eastAsia="Times New Roman" w:hAnsi="Arial" w:cs="Arial"/>
          <w:sz w:val="20"/>
          <w:szCs w:val="20"/>
          <w:lang w:eastAsia="it-IT"/>
        </w:rPr>
        <w:t>/la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sottoscritto</w:t>
      </w:r>
      <w:r w:rsidR="004D2CA0">
        <w:rPr>
          <w:rFonts w:ascii="Arial" w:eastAsia="Times New Roman" w:hAnsi="Arial" w:cs="Arial"/>
          <w:sz w:val="20"/>
          <w:szCs w:val="20"/>
          <w:lang w:eastAsia="it-IT"/>
        </w:rPr>
        <w:t>/a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bookmarkStart w:id="1" w:name="_GoBack"/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bookmarkEnd w:id="1"/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0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997D03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nato</w:t>
      </w:r>
      <w:r w:rsidR="004D2CA0">
        <w:rPr>
          <w:rFonts w:ascii="Arial" w:eastAsia="Times New Roman" w:hAnsi="Arial" w:cs="Arial"/>
          <w:sz w:val="20"/>
          <w:szCs w:val="20"/>
          <w:lang w:eastAsia="it-IT"/>
        </w:rPr>
        <w:t>/a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:rsidR="00226FD5" w:rsidRPr="00CD16B7" w:rsidRDefault="00226FD5" w:rsidP="00226FD5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DD07ED" w:rsidRDefault="00182DC6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smallCaps/>
          <w:sz w:val="20"/>
          <w:szCs w:val="20"/>
          <w:lang w:eastAsia="it-IT"/>
        </w:rPr>
        <w:t>nell’ambito della manifestazione di interesse all’incarico in oggetto</w:t>
      </w:r>
    </w:p>
    <w:p w:rsidR="00F43BE2" w:rsidRDefault="006F7BC8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mallCaps/>
          <w:sz w:val="20"/>
          <w:szCs w:val="20"/>
          <w:lang w:eastAsia="it-IT"/>
        </w:rPr>
        <w:t>dichiara sotto la propria responsabilità ai sensi del D.P.R. 445/2000</w:t>
      </w:r>
    </w:p>
    <w:p w:rsidR="00182DC6" w:rsidRDefault="00182DC6" w:rsidP="00F43BE2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mallCaps/>
          <w:sz w:val="20"/>
          <w:szCs w:val="20"/>
          <w:lang w:eastAsia="it-IT"/>
        </w:rPr>
      </w:pPr>
    </w:p>
    <w:p w:rsidR="009F2BFE" w:rsidRPr="00182DC6" w:rsidRDefault="00182DC6" w:rsidP="00182DC6">
      <w:pPr>
        <w:widowControl w:val="0"/>
        <w:spacing w:after="12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1A) </w:t>
      </w:r>
      <w:r w:rsidR="009F2BFE"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in ordine ai Corsi di formazione specialistica</w:t>
      </w:r>
      <w:r w:rsidR="00683F8D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effettuati</w:t>
      </w:r>
      <w:r w:rsidRPr="00182DC6"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r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in tema di disciplina della responsabilità amministrativa delle persone giuridiche, delle società e delle associazioni anche prive di personalità giuridica ai sensi del d.lgs. n. 231/2001, ivi compresi quelli svolti in qualità di relatore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(rif. elemento di valutazione 1A di cui all’art. 9 dell’Avviso):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692"/>
        <w:gridCol w:w="3272"/>
        <w:gridCol w:w="2977"/>
        <w:gridCol w:w="2693"/>
      </w:tblGrid>
      <w:tr w:rsidR="00431562" w:rsidRPr="006A63A1" w:rsidTr="00182DC6">
        <w:trPr>
          <w:trHeight w:val="839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431562" w:rsidRPr="006A63A1" w:rsidRDefault="00056F91" w:rsidP="0043156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="00431562"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Rif.</w:t>
            </w:r>
          </w:p>
        </w:tc>
        <w:tc>
          <w:tcPr>
            <w:tcW w:w="3272" w:type="dxa"/>
            <w:shd w:val="clear" w:color="auto" w:fill="D9D9D9" w:themeFill="background1" w:themeFillShade="D9"/>
            <w:vAlign w:val="center"/>
          </w:tcPr>
          <w:p w:rsidR="00431562" w:rsidRPr="006A63A1" w:rsidRDefault="00182DC6" w:rsidP="0043156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Oggetto corso di formazione specialistica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31562" w:rsidRPr="006A63A1" w:rsidRDefault="00182DC6" w:rsidP="00431562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Soggetto erogante (in caso di corsi volti in qualità di relatore indicare “relatore”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31562" w:rsidRPr="006A63A1" w:rsidRDefault="00182DC6" w:rsidP="00431562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(da/a)</w:t>
            </w:r>
          </w:p>
        </w:tc>
      </w:tr>
      <w:tr w:rsidR="00431562" w:rsidRPr="006A63A1" w:rsidTr="00607313">
        <w:tc>
          <w:tcPr>
            <w:tcW w:w="692" w:type="dxa"/>
            <w:shd w:val="clear" w:color="auto" w:fill="auto"/>
          </w:tcPr>
          <w:p w:rsidR="00431562" w:rsidRPr="00607313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272" w:type="dxa"/>
            <w:shd w:val="clear" w:color="auto" w:fill="auto"/>
          </w:tcPr>
          <w:p w:rsidR="00431562" w:rsidRPr="00607313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431562" w:rsidRPr="00607313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431562" w:rsidRPr="00607313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431562" w:rsidRPr="006A63A1" w:rsidTr="00607313">
        <w:tc>
          <w:tcPr>
            <w:tcW w:w="692" w:type="dxa"/>
            <w:shd w:val="clear" w:color="auto" w:fill="auto"/>
          </w:tcPr>
          <w:p w:rsidR="00431562" w:rsidRPr="00607313" w:rsidRDefault="00431562" w:rsidP="007624B6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272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431562" w:rsidRPr="006A63A1" w:rsidTr="00607313">
        <w:tc>
          <w:tcPr>
            <w:tcW w:w="692" w:type="dxa"/>
            <w:shd w:val="clear" w:color="auto" w:fill="auto"/>
          </w:tcPr>
          <w:p w:rsidR="00431562" w:rsidRPr="00607313" w:rsidRDefault="00431562" w:rsidP="007624B6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272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431562" w:rsidRPr="00607313" w:rsidRDefault="00431562" w:rsidP="007624B6"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lang w:eastAsia="it-IT"/>
              </w:rPr>
              <w:t> </w:t>
            </w:r>
            <w:r w:rsidRP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431562" w:rsidRPr="006A63A1" w:rsidTr="00182DC6">
        <w:tc>
          <w:tcPr>
            <w:tcW w:w="692" w:type="dxa"/>
            <w:shd w:val="clear" w:color="auto" w:fill="auto"/>
          </w:tcPr>
          <w:p w:rsidR="00431562" w:rsidRPr="006A63A1" w:rsidRDefault="00431562" w:rsidP="007624B6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272" w:type="dxa"/>
            <w:shd w:val="clear" w:color="auto" w:fill="auto"/>
          </w:tcPr>
          <w:p w:rsidR="00431562" w:rsidRPr="006A63A1" w:rsidRDefault="00431562" w:rsidP="007624B6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431562" w:rsidRPr="006A63A1" w:rsidRDefault="00431562" w:rsidP="007624B6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431562" w:rsidRPr="006A63A1" w:rsidRDefault="00431562" w:rsidP="007624B6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431562" w:rsidRPr="006A63A1" w:rsidTr="00182DC6">
        <w:tc>
          <w:tcPr>
            <w:tcW w:w="692" w:type="dxa"/>
            <w:shd w:val="clear" w:color="auto" w:fill="auto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272" w:type="dxa"/>
            <w:shd w:val="clear" w:color="auto" w:fill="auto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431562" w:rsidRPr="006A63A1" w:rsidTr="00182DC6">
        <w:tc>
          <w:tcPr>
            <w:tcW w:w="692" w:type="dxa"/>
          </w:tcPr>
          <w:p w:rsidR="00431562" w:rsidRPr="006A63A1" w:rsidRDefault="00607313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…</w:t>
            </w:r>
          </w:p>
        </w:tc>
        <w:tc>
          <w:tcPr>
            <w:tcW w:w="3272" w:type="dxa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</w:tcPr>
          <w:p w:rsidR="00431562" w:rsidRPr="006A63A1" w:rsidRDefault="00431562" w:rsidP="00226FD5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A104AC" w:rsidRPr="00CD16B7" w:rsidRDefault="00A104AC" w:rsidP="00C95F6E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82DC6" w:rsidRPr="00182DC6" w:rsidRDefault="00182DC6" w:rsidP="00182DC6">
      <w:pPr>
        <w:widowControl w:val="0"/>
        <w:spacing w:after="12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2A) </w:t>
      </w:r>
      <w:r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 ordine agli incarichi </w:t>
      </w:r>
      <w:r w:rsidR="00683F8D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conclusi o in corso di esecuzione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</w:t>
      </w:r>
      <w:r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quale membro di OdV di banche o intermediari finanziari o società a partecipazione pubblica (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(rif. elemento di valutazione 2A di cui all’art. 9 dell’Avviso):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692"/>
        <w:gridCol w:w="3272"/>
        <w:gridCol w:w="2977"/>
        <w:gridCol w:w="2693"/>
      </w:tblGrid>
      <w:tr w:rsidR="00182DC6" w:rsidRPr="006A63A1" w:rsidTr="002B62D3">
        <w:trPr>
          <w:trHeight w:val="839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182DC6" w:rsidRPr="006A63A1" w:rsidRDefault="00182DC6" w:rsidP="00182DC6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Rif.</w:t>
            </w:r>
          </w:p>
        </w:tc>
        <w:tc>
          <w:tcPr>
            <w:tcW w:w="3272" w:type="dxa"/>
            <w:shd w:val="clear" w:color="auto" w:fill="D9D9D9" w:themeFill="background1" w:themeFillShade="D9"/>
            <w:vAlign w:val="center"/>
          </w:tcPr>
          <w:p w:rsidR="00182DC6" w:rsidRPr="006A63A1" w:rsidRDefault="00182DC6" w:rsidP="00182DC6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Nominativo c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ommittente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182DC6" w:rsidRPr="006A63A1" w:rsidRDefault="00182DC6" w:rsidP="00182DC6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Tipologia committente (società pubblica/intermediario finanziario/intermediario bancario)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182DC6" w:rsidRPr="006A63A1" w:rsidRDefault="00182DC6" w:rsidP="00182DC6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Durata incarico (mese/anno di inizio – mese/anno di conclusione)</w:t>
            </w:r>
            <w:r w:rsidR="00683F8D">
              <w:rPr>
                <w:rStyle w:val="Rimandonotaapidipagina"/>
                <w:rFonts w:ascii="Arial" w:eastAsia="Times New Roman" w:hAnsi="Arial" w:cs="Arial"/>
                <w:sz w:val="20"/>
                <w:szCs w:val="20"/>
                <w:lang w:eastAsia="it-IT"/>
              </w:rPr>
              <w:footnoteReference w:id="1"/>
            </w:r>
          </w:p>
        </w:tc>
      </w:tr>
      <w:tr w:rsidR="00182DC6" w:rsidRPr="006A63A1" w:rsidTr="002B62D3">
        <w:tc>
          <w:tcPr>
            <w:tcW w:w="692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272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82DC6" w:rsidRPr="006A63A1" w:rsidTr="002B62D3">
        <w:tc>
          <w:tcPr>
            <w:tcW w:w="692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272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82DC6" w:rsidRPr="006A63A1" w:rsidTr="002B62D3">
        <w:tc>
          <w:tcPr>
            <w:tcW w:w="692" w:type="dxa"/>
            <w:shd w:val="clear" w:color="auto" w:fill="DBE5F1" w:themeFill="accent1" w:themeFillTint="33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272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82DC6" w:rsidRPr="006A63A1" w:rsidTr="002B62D3">
        <w:tc>
          <w:tcPr>
            <w:tcW w:w="692" w:type="dxa"/>
            <w:shd w:val="clear" w:color="auto" w:fill="auto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272" w:type="dxa"/>
            <w:shd w:val="clear" w:color="auto" w:fill="auto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182DC6" w:rsidRPr="006A63A1" w:rsidRDefault="00182DC6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82DC6" w:rsidRPr="006A63A1" w:rsidTr="002B62D3">
        <w:tc>
          <w:tcPr>
            <w:tcW w:w="692" w:type="dxa"/>
            <w:shd w:val="clear" w:color="auto" w:fill="auto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272" w:type="dxa"/>
            <w:shd w:val="clear" w:color="auto" w:fill="auto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182DC6" w:rsidRPr="006A63A1" w:rsidTr="002B62D3">
        <w:tc>
          <w:tcPr>
            <w:tcW w:w="692" w:type="dxa"/>
          </w:tcPr>
          <w:p w:rsidR="00182DC6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3272" w:type="dxa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</w:tcPr>
          <w:p w:rsidR="00182DC6" w:rsidRPr="006A63A1" w:rsidRDefault="00182DC6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182DC6" w:rsidRDefault="00182DC6" w:rsidP="009B20FB">
      <w:pPr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82DC6" w:rsidRPr="00182DC6" w:rsidRDefault="00182DC6" w:rsidP="00182DC6">
      <w:pPr>
        <w:widowControl w:val="0"/>
        <w:spacing w:after="12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2</w:t>
      </w:r>
      <w:r w:rsid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B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) </w:t>
      </w:r>
      <w:r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 ordine agli </w:t>
      </w:r>
      <w:r w:rsidR="00DC711C"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incarichi </w:t>
      </w:r>
      <w:r w:rsidR="00683F8D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conclusi o in corso di esecuzione</w:t>
      </w:r>
      <w:r w:rsidR="00607313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</w:t>
      </w:r>
      <w:r w:rsidR="00DC711C"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 consulenza o di patrocinio </w:t>
      </w:r>
      <w:r w:rsidR="00DC711C" w:rsidRPr="00DC711C">
        <w:rPr>
          <w:rFonts w:ascii="Arial" w:eastAsia="Times New Roman" w:hAnsi="Arial" w:cs="Arial"/>
          <w:i/>
          <w:sz w:val="20"/>
          <w:szCs w:val="20"/>
          <w:lang w:eastAsia="it-IT"/>
        </w:rPr>
        <w:t>legale concernenti la responsabilità amministrativa di cui al d.lgs. n. 231/2001</w:t>
      </w:r>
      <w:r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(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rif. elemento di valutazione 2</w:t>
      </w:r>
      <w:r w:rsidR="00DC711C">
        <w:rPr>
          <w:rFonts w:ascii="Arial" w:eastAsia="Times New Roman" w:hAnsi="Arial" w:cs="Arial"/>
          <w:i/>
          <w:sz w:val="20"/>
          <w:szCs w:val="20"/>
          <w:lang w:eastAsia="it-IT"/>
        </w:rPr>
        <w:t>B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di cui all’art. 9 dell’Avviso):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692"/>
        <w:gridCol w:w="2138"/>
        <w:gridCol w:w="2410"/>
        <w:gridCol w:w="2126"/>
        <w:gridCol w:w="2268"/>
      </w:tblGrid>
      <w:tr w:rsidR="00607313" w:rsidRPr="006A63A1" w:rsidTr="00E0731D">
        <w:trPr>
          <w:trHeight w:val="839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607313" w:rsidRPr="006A63A1" w:rsidRDefault="00607313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Rif.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:rsidR="00607313" w:rsidRPr="006A63A1" w:rsidRDefault="00607313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Nominativo c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ommittente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607313" w:rsidRPr="006A63A1" w:rsidRDefault="00607313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Oggetto dell’incarico (consulenza/patrocinio legale)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607313" w:rsidRDefault="00607313" w:rsidP="002B62D3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 attività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07313" w:rsidRPr="006A63A1" w:rsidRDefault="00607313" w:rsidP="002B62D3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Durata incarico (mese/anno di inizio – mese/anno di conclusione)</w:t>
            </w:r>
            <w:r w:rsidR="00683F8D">
              <w:rPr>
                <w:rStyle w:val="Rimandonotaapidipagina"/>
                <w:rFonts w:ascii="Arial" w:eastAsia="Times New Roman" w:hAnsi="Arial" w:cs="Arial"/>
                <w:sz w:val="20"/>
                <w:szCs w:val="20"/>
                <w:lang w:eastAsia="it-IT"/>
              </w:rPr>
              <w:footnoteReference w:id="2"/>
            </w:r>
          </w:p>
        </w:tc>
      </w:tr>
      <w:tr w:rsidR="00607313" w:rsidRPr="006A63A1" w:rsidTr="00E0731D">
        <w:tc>
          <w:tcPr>
            <w:tcW w:w="69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138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E0731D">
        <w:tc>
          <w:tcPr>
            <w:tcW w:w="69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13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607313" w:rsidRPr="006A63A1" w:rsidRDefault="00607313" w:rsidP="002B62D3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E0731D">
        <w:tc>
          <w:tcPr>
            <w:tcW w:w="69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13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607313" w:rsidRPr="006A63A1" w:rsidRDefault="00607313" w:rsidP="002B62D3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E0731D">
        <w:tc>
          <w:tcPr>
            <w:tcW w:w="69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213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</w:tcPr>
          <w:p w:rsidR="00607313" w:rsidRPr="006A63A1" w:rsidRDefault="00607313" w:rsidP="002B62D3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607313" w:rsidRPr="006A63A1" w:rsidRDefault="00607313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E0731D">
        <w:tc>
          <w:tcPr>
            <w:tcW w:w="69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2138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E0731D">
        <w:tc>
          <w:tcPr>
            <w:tcW w:w="692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…</w:t>
            </w:r>
          </w:p>
        </w:tc>
        <w:tc>
          <w:tcPr>
            <w:tcW w:w="2138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410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126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</w:tbl>
    <w:p w:rsidR="00182DC6" w:rsidRDefault="00182DC6" w:rsidP="009B20FB">
      <w:pPr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82DC6" w:rsidRDefault="00182DC6" w:rsidP="009B20FB">
      <w:pPr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82DC6" w:rsidRDefault="00182DC6" w:rsidP="009B20FB">
      <w:pPr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DC711C" w:rsidRPr="00182DC6" w:rsidRDefault="00DC711C" w:rsidP="00DC711C">
      <w:pPr>
        <w:widowControl w:val="0"/>
        <w:spacing w:after="12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2C) </w:t>
      </w:r>
      <w:r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in ordine alle p</w:t>
      </w:r>
      <w:r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ubblicazioni effettuate o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alle </w:t>
      </w:r>
      <w:r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collaborazioni con riviste giuridiche su tematiche co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ncernenti l’oggetto dell’incarico</w:t>
      </w:r>
      <w:r w:rsidRPr="00DC711C"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r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rif. elemento di valutazione 2C di cui all’art. 9 dell’Avviso):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692"/>
        <w:gridCol w:w="3272"/>
        <w:gridCol w:w="2977"/>
        <w:gridCol w:w="2693"/>
      </w:tblGrid>
      <w:tr w:rsidR="00DC711C" w:rsidRPr="006A63A1" w:rsidTr="002B62D3">
        <w:trPr>
          <w:trHeight w:val="839"/>
        </w:trPr>
        <w:tc>
          <w:tcPr>
            <w:tcW w:w="692" w:type="dxa"/>
            <w:shd w:val="clear" w:color="auto" w:fill="D9D9D9" w:themeFill="background1" w:themeFillShade="D9"/>
            <w:vAlign w:val="center"/>
          </w:tcPr>
          <w:p w:rsidR="00DC711C" w:rsidRPr="006A63A1" w:rsidRDefault="00DC711C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Rif.</w:t>
            </w:r>
          </w:p>
        </w:tc>
        <w:tc>
          <w:tcPr>
            <w:tcW w:w="3272" w:type="dxa"/>
            <w:shd w:val="clear" w:color="auto" w:fill="D9D9D9" w:themeFill="background1" w:themeFillShade="D9"/>
            <w:vAlign w:val="center"/>
          </w:tcPr>
          <w:p w:rsidR="00DC711C" w:rsidRPr="006A63A1" w:rsidRDefault="00DC711C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Tipologia (pubblicazione/rivista giuridica)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DC711C" w:rsidRPr="006A63A1" w:rsidRDefault="00DC711C" w:rsidP="002B62D3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Tematica</w:t>
            </w:r>
            <w:r w:rsidR="0060731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/Editore, etc.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DC711C" w:rsidRPr="006A63A1" w:rsidRDefault="00DC711C" w:rsidP="00DC711C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</w:t>
            </w:r>
          </w:p>
        </w:tc>
      </w:tr>
      <w:tr w:rsidR="00DC711C" w:rsidRPr="006A63A1" w:rsidTr="00607313">
        <w:tc>
          <w:tcPr>
            <w:tcW w:w="69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327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C711C" w:rsidRPr="006A63A1" w:rsidTr="00607313">
        <w:tc>
          <w:tcPr>
            <w:tcW w:w="69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3272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C711C" w:rsidRPr="006A63A1" w:rsidTr="00607313">
        <w:tc>
          <w:tcPr>
            <w:tcW w:w="69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3272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C711C" w:rsidRPr="006A63A1" w:rsidTr="002B62D3">
        <w:tc>
          <w:tcPr>
            <w:tcW w:w="69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3272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DC711C" w:rsidRPr="006A63A1" w:rsidRDefault="00DC711C" w:rsidP="002B62D3"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DC711C" w:rsidRPr="006A63A1" w:rsidTr="002B62D3">
        <w:tc>
          <w:tcPr>
            <w:tcW w:w="692" w:type="dxa"/>
            <w:shd w:val="clear" w:color="auto" w:fill="auto"/>
          </w:tcPr>
          <w:p w:rsidR="00DC711C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3272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</w:tcPr>
          <w:p w:rsidR="00DC711C" w:rsidRPr="006A63A1" w:rsidRDefault="00DC711C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instrText xml:space="preserve"> FORMTEXT </w:instrTex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separate"/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lang w:eastAsia="it-IT"/>
              </w:rPr>
              <w:t> </w:t>
            </w:r>
            <w:r w:rsidRPr="006A63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607313" w:rsidRPr="006A63A1" w:rsidTr="002B62D3">
        <w:tc>
          <w:tcPr>
            <w:tcW w:w="692" w:type="dxa"/>
            <w:shd w:val="clear" w:color="auto" w:fill="auto"/>
          </w:tcPr>
          <w:p w:rsidR="00607313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3272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2693" w:type="dxa"/>
            <w:shd w:val="clear" w:color="auto" w:fill="auto"/>
          </w:tcPr>
          <w:p w:rsidR="00607313" w:rsidRPr="006A63A1" w:rsidRDefault="00607313" w:rsidP="002B62D3">
            <w:pPr>
              <w:spacing w:before="120"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182DC6" w:rsidRDefault="00182DC6" w:rsidP="009B20FB">
      <w:pPr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F43BE2" w:rsidRPr="00CD16B7" w:rsidRDefault="006F7BC8" w:rsidP="009B20FB">
      <w:pPr>
        <w:widowControl w:val="0"/>
        <w:spacing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 w:rsidRPr="00CD16B7">
        <w:rPr>
          <w:rFonts w:ascii="Arial" w:hAnsi="Arial" w:cs="Arial"/>
          <w:b/>
          <w:i/>
          <w:sz w:val="20"/>
          <w:szCs w:val="20"/>
        </w:rPr>
        <w:t>NB: Il documento dovrà essere</w:t>
      </w:r>
      <w:r w:rsidR="00A104AC">
        <w:rPr>
          <w:rFonts w:ascii="Arial" w:hAnsi="Arial" w:cs="Arial"/>
          <w:b/>
          <w:i/>
          <w:sz w:val="20"/>
          <w:szCs w:val="20"/>
        </w:rPr>
        <w:t xml:space="preserve"> TRASFORMATO IN FORMATO PDF e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 SOTTOSCRITTO, A PENA DI ESCLUSIONE DALLA PROCEDURA, CON FIRMA DIGITALE </w:t>
      </w:r>
    </w:p>
    <w:sectPr w:rsidR="00F43BE2" w:rsidRPr="00CD16B7" w:rsidSect="003A7E1B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C03" w:rsidRDefault="00173C03">
      <w:pPr>
        <w:spacing w:after="0" w:line="240" w:lineRule="auto"/>
      </w:pPr>
      <w:r>
        <w:separator/>
      </w:r>
    </w:p>
  </w:endnote>
  <w:endnote w:type="continuationSeparator" w:id="0">
    <w:p w:rsidR="00173C03" w:rsidRDefault="00173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007015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F43BE2" w:rsidRPr="00CD16B7" w:rsidRDefault="00F43BE2" w:rsidP="00CD16B7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CD16B7">
          <w:rPr>
            <w:rFonts w:ascii="Arial" w:hAnsi="Arial" w:cs="Arial"/>
            <w:sz w:val="16"/>
            <w:szCs w:val="16"/>
          </w:rPr>
          <w:fldChar w:fldCharType="begin"/>
        </w:r>
        <w:r w:rsidRPr="00CD16B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D16B7">
          <w:rPr>
            <w:rFonts w:ascii="Arial" w:hAnsi="Arial" w:cs="Arial"/>
            <w:sz w:val="16"/>
            <w:szCs w:val="16"/>
          </w:rPr>
          <w:fldChar w:fldCharType="separate"/>
        </w:r>
        <w:r w:rsidR="007E3697">
          <w:rPr>
            <w:rFonts w:ascii="Arial" w:hAnsi="Arial" w:cs="Arial"/>
            <w:noProof/>
            <w:sz w:val="16"/>
            <w:szCs w:val="16"/>
          </w:rPr>
          <w:t>1</w:t>
        </w:r>
        <w:r w:rsidRPr="00CD16B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F43BE2" w:rsidRDefault="00F43B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C03" w:rsidRDefault="00173C03">
      <w:pPr>
        <w:spacing w:after="0" w:line="240" w:lineRule="auto"/>
      </w:pPr>
      <w:r>
        <w:separator/>
      </w:r>
    </w:p>
  </w:footnote>
  <w:footnote w:type="continuationSeparator" w:id="0">
    <w:p w:rsidR="00173C03" w:rsidRDefault="00173C03">
      <w:pPr>
        <w:spacing w:after="0" w:line="240" w:lineRule="auto"/>
      </w:pPr>
      <w:r>
        <w:continuationSeparator/>
      </w:r>
    </w:p>
  </w:footnote>
  <w:footnote w:id="1">
    <w:p w:rsidR="00683F8D" w:rsidRDefault="00683F8D">
      <w:pPr>
        <w:pStyle w:val="Testonotaapidipagina"/>
      </w:pPr>
      <w:r>
        <w:rPr>
          <w:rStyle w:val="Rimandonotaapidipagina"/>
        </w:rPr>
        <w:footnoteRef/>
      </w:r>
      <w:r>
        <w:t xml:space="preserve"> In caso di incarichi in corso di esecuzione al posto di mese/anno di conclusione scrivere “in corso di esecuzione”</w:t>
      </w:r>
    </w:p>
  </w:footnote>
  <w:footnote w:id="2">
    <w:p w:rsidR="00683F8D" w:rsidRDefault="00683F8D">
      <w:pPr>
        <w:pStyle w:val="Testonotaapidipagina"/>
      </w:pPr>
      <w:r>
        <w:rPr>
          <w:rStyle w:val="Rimandonotaapidipagina"/>
        </w:rPr>
        <w:footnoteRef/>
      </w:r>
      <w:r>
        <w:t xml:space="preserve"> In caso di incarichi in corso di esecuzione al posto di mese/anno di conclusione scrivere “in corso di esecuzione”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50B42"/>
    <w:multiLevelType w:val="hybridMultilevel"/>
    <w:tmpl w:val="22B6EC9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86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D40B10"/>
    <w:multiLevelType w:val="hybridMultilevel"/>
    <w:tmpl w:val="3D08E066"/>
    <w:lvl w:ilvl="0" w:tplc="3814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E42C2"/>
    <w:multiLevelType w:val="hybridMultilevel"/>
    <w:tmpl w:val="799E35CA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484138"/>
    <w:multiLevelType w:val="hybridMultilevel"/>
    <w:tmpl w:val="D4F44F1C"/>
    <w:lvl w:ilvl="0" w:tplc="5E48482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D3CA7B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0562"/>
    <w:multiLevelType w:val="hybridMultilevel"/>
    <w:tmpl w:val="92C4F1E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693993"/>
    <w:multiLevelType w:val="hybridMultilevel"/>
    <w:tmpl w:val="0F0EE262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75116C"/>
    <w:multiLevelType w:val="hybridMultilevel"/>
    <w:tmpl w:val="29006E58"/>
    <w:lvl w:ilvl="0" w:tplc="748EC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07F9A"/>
    <w:multiLevelType w:val="hybridMultilevel"/>
    <w:tmpl w:val="CFF68870"/>
    <w:lvl w:ilvl="0" w:tplc="C85AE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B328E"/>
    <w:multiLevelType w:val="hybridMultilevel"/>
    <w:tmpl w:val="3438B62C"/>
    <w:lvl w:ilvl="0" w:tplc="821E2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D4884"/>
    <w:multiLevelType w:val="hybridMultilevel"/>
    <w:tmpl w:val="6BEE14B2"/>
    <w:lvl w:ilvl="0" w:tplc="594A09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A674EA"/>
    <w:multiLevelType w:val="hybridMultilevel"/>
    <w:tmpl w:val="9836D3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36F7"/>
    <w:multiLevelType w:val="hybridMultilevel"/>
    <w:tmpl w:val="7C0A01E2"/>
    <w:lvl w:ilvl="0" w:tplc="73C82B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D220AF"/>
    <w:multiLevelType w:val="hybridMultilevel"/>
    <w:tmpl w:val="98BE26DC"/>
    <w:lvl w:ilvl="0" w:tplc="43F2237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F4D94"/>
    <w:multiLevelType w:val="hybridMultilevel"/>
    <w:tmpl w:val="BCD4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071B52"/>
    <w:multiLevelType w:val="hybridMultilevel"/>
    <w:tmpl w:val="95AED964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47D2031"/>
    <w:multiLevelType w:val="hybridMultilevel"/>
    <w:tmpl w:val="7A884F34"/>
    <w:lvl w:ilvl="0" w:tplc="22C8DF2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AE0739"/>
    <w:multiLevelType w:val="hybridMultilevel"/>
    <w:tmpl w:val="8E968A36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922D9"/>
    <w:multiLevelType w:val="hybridMultilevel"/>
    <w:tmpl w:val="29D64FA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F505E"/>
    <w:multiLevelType w:val="hybridMultilevel"/>
    <w:tmpl w:val="FC5CE1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91E13"/>
    <w:multiLevelType w:val="hybridMultilevel"/>
    <w:tmpl w:val="ED906DF8"/>
    <w:lvl w:ilvl="0" w:tplc="21146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81593"/>
    <w:multiLevelType w:val="hybridMultilevel"/>
    <w:tmpl w:val="E4B4877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1"/>
  </w:num>
  <w:num w:numId="5">
    <w:abstractNumId w:val="15"/>
  </w:num>
  <w:num w:numId="6">
    <w:abstractNumId w:val="14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18"/>
  </w:num>
  <w:num w:numId="16">
    <w:abstractNumId w:val="21"/>
  </w:num>
  <w:num w:numId="17">
    <w:abstractNumId w:val="9"/>
  </w:num>
  <w:num w:numId="18">
    <w:abstractNumId w:val="4"/>
  </w:num>
  <w:num w:numId="19">
    <w:abstractNumId w:val="0"/>
  </w:num>
  <w:num w:numId="20">
    <w:abstractNumId w:val="19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forms" w:enforcement="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6B7"/>
    <w:rsid w:val="000202F4"/>
    <w:rsid w:val="000559D8"/>
    <w:rsid w:val="00056F91"/>
    <w:rsid w:val="000B0C29"/>
    <w:rsid w:val="000B7012"/>
    <w:rsid w:val="000B7A44"/>
    <w:rsid w:val="000C0A77"/>
    <w:rsid w:val="00123642"/>
    <w:rsid w:val="00132EA5"/>
    <w:rsid w:val="00136779"/>
    <w:rsid w:val="00161A6B"/>
    <w:rsid w:val="00173C03"/>
    <w:rsid w:val="00182DC6"/>
    <w:rsid w:val="001A69C5"/>
    <w:rsid w:val="001B2815"/>
    <w:rsid w:val="002154A2"/>
    <w:rsid w:val="002169AF"/>
    <w:rsid w:val="00226FD5"/>
    <w:rsid w:val="00232BA6"/>
    <w:rsid w:val="00233495"/>
    <w:rsid w:val="002C03C3"/>
    <w:rsid w:val="002E1299"/>
    <w:rsid w:val="002E51E5"/>
    <w:rsid w:val="003257E1"/>
    <w:rsid w:val="003262B4"/>
    <w:rsid w:val="003566C3"/>
    <w:rsid w:val="003A7E1B"/>
    <w:rsid w:val="003C5247"/>
    <w:rsid w:val="003C7F27"/>
    <w:rsid w:val="00423319"/>
    <w:rsid w:val="00423497"/>
    <w:rsid w:val="00431562"/>
    <w:rsid w:val="004523F9"/>
    <w:rsid w:val="00482A57"/>
    <w:rsid w:val="00491BD9"/>
    <w:rsid w:val="004D2CA0"/>
    <w:rsid w:val="004F361C"/>
    <w:rsid w:val="0051370F"/>
    <w:rsid w:val="00521911"/>
    <w:rsid w:val="00522F4B"/>
    <w:rsid w:val="00522FF6"/>
    <w:rsid w:val="00547C23"/>
    <w:rsid w:val="00575C14"/>
    <w:rsid w:val="005949B9"/>
    <w:rsid w:val="005A09D6"/>
    <w:rsid w:val="005B4420"/>
    <w:rsid w:val="005E0928"/>
    <w:rsid w:val="00607313"/>
    <w:rsid w:val="00656FC0"/>
    <w:rsid w:val="006706C0"/>
    <w:rsid w:val="00683F8D"/>
    <w:rsid w:val="006A63A1"/>
    <w:rsid w:val="006C2973"/>
    <w:rsid w:val="006F7BC8"/>
    <w:rsid w:val="007153CE"/>
    <w:rsid w:val="0073562B"/>
    <w:rsid w:val="0074666B"/>
    <w:rsid w:val="00746CFF"/>
    <w:rsid w:val="00760391"/>
    <w:rsid w:val="007624B6"/>
    <w:rsid w:val="007947CE"/>
    <w:rsid w:val="007A0B78"/>
    <w:rsid w:val="007C1F1C"/>
    <w:rsid w:val="007D3307"/>
    <w:rsid w:val="007E3697"/>
    <w:rsid w:val="007F25B6"/>
    <w:rsid w:val="00827246"/>
    <w:rsid w:val="00855D8E"/>
    <w:rsid w:val="008826D2"/>
    <w:rsid w:val="008A1531"/>
    <w:rsid w:val="009108A3"/>
    <w:rsid w:val="0096119C"/>
    <w:rsid w:val="00986FEE"/>
    <w:rsid w:val="009979D3"/>
    <w:rsid w:val="00997D03"/>
    <w:rsid w:val="009B20FB"/>
    <w:rsid w:val="009D2BCC"/>
    <w:rsid w:val="009F0041"/>
    <w:rsid w:val="009F2BFE"/>
    <w:rsid w:val="00A06F5D"/>
    <w:rsid w:val="00A104AC"/>
    <w:rsid w:val="00A41EAD"/>
    <w:rsid w:val="00AB5F92"/>
    <w:rsid w:val="00AF686E"/>
    <w:rsid w:val="00B306D3"/>
    <w:rsid w:val="00B420B5"/>
    <w:rsid w:val="00B620D1"/>
    <w:rsid w:val="00B71493"/>
    <w:rsid w:val="00B87FCC"/>
    <w:rsid w:val="00BC3023"/>
    <w:rsid w:val="00C11186"/>
    <w:rsid w:val="00C132C9"/>
    <w:rsid w:val="00C24BEE"/>
    <w:rsid w:val="00C31696"/>
    <w:rsid w:val="00C838A2"/>
    <w:rsid w:val="00C95F6E"/>
    <w:rsid w:val="00C9727C"/>
    <w:rsid w:val="00CB0CF8"/>
    <w:rsid w:val="00CB47C6"/>
    <w:rsid w:val="00CB4AE8"/>
    <w:rsid w:val="00CB749E"/>
    <w:rsid w:val="00CB7B3D"/>
    <w:rsid w:val="00CD16B7"/>
    <w:rsid w:val="00CD191E"/>
    <w:rsid w:val="00D102DD"/>
    <w:rsid w:val="00D45656"/>
    <w:rsid w:val="00D7574A"/>
    <w:rsid w:val="00D8498C"/>
    <w:rsid w:val="00DC2FF3"/>
    <w:rsid w:val="00DC711C"/>
    <w:rsid w:val="00DD07ED"/>
    <w:rsid w:val="00DD1318"/>
    <w:rsid w:val="00E0731D"/>
    <w:rsid w:val="00E11312"/>
    <w:rsid w:val="00E120F2"/>
    <w:rsid w:val="00E24327"/>
    <w:rsid w:val="00E243E1"/>
    <w:rsid w:val="00E35C27"/>
    <w:rsid w:val="00E46432"/>
    <w:rsid w:val="00EA2FF6"/>
    <w:rsid w:val="00EC234D"/>
    <w:rsid w:val="00EE4D43"/>
    <w:rsid w:val="00F221B5"/>
    <w:rsid w:val="00F31FDC"/>
    <w:rsid w:val="00F32F80"/>
    <w:rsid w:val="00F43BE2"/>
    <w:rsid w:val="00F9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64897-2ED3-453C-B49B-FCF0AC5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02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uiPriority w:val="99"/>
    <w:rsid w:val="00E66A8A"/>
    <w:pPr>
      <w:spacing w:after="0" w:line="360" w:lineRule="auto"/>
      <w:ind w:left="993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66A8A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62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B23"/>
  </w:style>
  <w:style w:type="paragraph" w:styleId="Pidipagina">
    <w:name w:val="footer"/>
    <w:basedOn w:val="Normale"/>
    <w:link w:val="Pidipagina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B23"/>
  </w:style>
  <w:style w:type="paragraph" w:styleId="Paragrafoelenco">
    <w:name w:val="List Paragraph"/>
    <w:basedOn w:val="Normale"/>
    <w:uiPriority w:val="34"/>
    <w:qFormat/>
    <w:rsid w:val="00B711C8"/>
    <w:pPr>
      <w:ind w:left="720"/>
      <w:contextualSpacing/>
    </w:pPr>
  </w:style>
  <w:style w:type="paragraph" w:customStyle="1" w:styleId="usoboll1">
    <w:name w:val="usoboll1"/>
    <w:basedOn w:val="Normale"/>
    <w:rsid w:val="00B711C8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070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070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070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0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0C4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03ED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6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3F8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3F8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3F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2E431-FE3A-44D3-AEEF-0EFAEE41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Farci</dc:creator>
  <cp:lastModifiedBy>Aurora Avvisati</cp:lastModifiedBy>
  <cp:revision>3</cp:revision>
  <cp:lastPrinted>2020-10-06T11:34:00Z</cp:lastPrinted>
  <dcterms:created xsi:type="dcterms:W3CDTF">2021-02-11T09:03:00Z</dcterms:created>
  <dcterms:modified xsi:type="dcterms:W3CDTF">2021-02-11T10:39:00Z</dcterms:modified>
</cp:coreProperties>
</file>