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212"/>
        <w:gridCol w:w="3212"/>
        <w:gridCol w:w="3214"/>
      </w:tblGrid>
      <w:tr w:rsidR="00A621CA" w:rsidRPr="00044BB1" w:rsidTr="00DE65C5">
        <w:trPr>
          <w:trHeight w:val="1550"/>
          <w:jc w:val="center"/>
        </w:trPr>
        <w:tc>
          <w:tcPr>
            <w:tcW w:w="1666" w:type="pct"/>
          </w:tcPr>
          <w:p w:rsidR="00A621CA" w:rsidRPr="00044BB1" w:rsidRDefault="003C3070" w:rsidP="008108D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2335" cy="641350"/>
                  <wp:effectExtent l="19050" t="0" r="0" b="0"/>
                  <wp:docPr id="1" name="Immagine 3" descr="flag_guid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lag_guid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9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1CA" w:rsidRPr="00044BB1" w:rsidRDefault="00A621CA" w:rsidP="008108D4">
            <w:pPr>
              <w:suppressAutoHyphens/>
              <w:jc w:val="center"/>
              <w:rPr>
                <w:rFonts w:ascii="Arial" w:hAnsi="Arial" w:cs="Arial"/>
                <w:b/>
                <w:color w:val="00589A"/>
                <w:sz w:val="23"/>
                <w:szCs w:val="23"/>
              </w:rPr>
            </w:pPr>
            <w:r w:rsidRPr="00044BB1">
              <w:rPr>
                <w:rFonts w:ascii="Arial" w:hAnsi="Arial" w:cs="Arial"/>
                <w:b/>
                <w:color w:val="00589A"/>
                <w:sz w:val="23"/>
                <w:szCs w:val="23"/>
              </w:rPr>
              <w:t>UNIONE EUROPEA</w:t>
            </w:r>
          </w:p>
        </w:tc>
        <w:tc>
          <w:tcPr>
            <w:tcW w:w="1666" w:type="pct"/>
          </w:tcPr>
          <w:p w:rsidR="00A621CA" w:rsidRPr="00044BB1" w:rsidRDefault="003C3070" w:rsidP="008108D4">
            <w:pPr>
              <w:suppressAutoHyphens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660" cy="653415"/>
                  <wp:effectExtent l="19050" t="0" r="8890" b="0"/>
                  <wp:docPr id="2" name="Immagine 2" descr="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A621CA" w:rsidRPr="00044BB1" w:rsidRDefault="003C3070" w:rsidP="008108D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22120" cy="64135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1CA" w:rsidRPr="00044BB1" w:rsidRDefault="00A621CA" w:rsidP="008108D4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A621CA" w:rsidRPr="00044BB1" w:rsidRDefault="00A621CA" w:rsidP="008108D4">
      <w:pPr>
        <w:pStyle w:val="Intestazione"/>
        <w:tabs>
          <w:tab w:val="left" w:pos="3969"/>
        </w:tabs>
        <w:suppressAutoHyphens/>
        <w:rPr>
          <w:rFonts w:ascii="Arial" w:hAnsi="Arial" w:cs="Arial"/>
          <w:sz w:val="26"/>
          <w:szCs w:val="26"/>
        </w:rPr>
      </w:pPr>
    </w:p>
    <w:p w:rsidR="003532D1" w:rsidRPr="00044BB1" w:rsidRDefault="003532D1" w:rsidP="008108D4">
      <w:pPr>
        <w:pStyle w:val="Intestazione"/>
        <w:tabs>
          <w:tab w:val="left" w:pos="3969"/>
        </w:tabs>
        <w:suppressAutoHyphens/>
        <w:rPr>
          <w:rFonts w:ascii="Arial" w:hAnsi="Arial" w:cs="Arial"/>
          <w:sz w:val="26"/>
          <w:szCs w:val="26"/>
        </w:rPr>
      </w:pPr>
    </w:p>
    <w:p w:rsidR="00044BB1" w:rsidRPr="00536752" w:rsidRDefault="00044BB1" w:rsidP="008108D4">
      <w:pPr>
        <w:suppressAutoHyphens/>
        <w:jc w:val="center"/>
        <w:rPr>
          <w:rFonts w:ascii="Arial" w:hAnsi="Arial" w:cs="Arial"/>
          <w:b/>
          <w:sz w:val="40"/>
        </w:rPr>
      </w:pPr>
      <w:r w:rsidRPr="00536752">
        <w:rPr>
          <w:rFonts w:ascii="Arial" w:hAnsi="Arial" w:cs="Arial"/>
          <w:b/>
          <w:sz w:val="40"/>
        </w:rPr>
        <w:t>REGIONE LOMBARDIA</w:t>
      </w:r>
    </w:p>
    <w:p w:rsidR="00044BB1" w:rsidRPr="00FC4DC9" w:rsidRDefault="00044BB1" w:rsidP="008108D4">
      <w:pPr>
        <w:suppressAutoHyphens/>
        <w:jc w:val="center"/>
        <w:rPr>
          <w:rFonts w:ascii="Arial" w:hAnsi="Arial" w:cs="Arial"/>
          <w:b/>
        </w:rPr>
      </w:pP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36752">
        <w:rPr>
          <w:rFonts w:ascii="Arial" w:eastAsia="Calibri" w:hAnsi="Arial" w:cs="Arial"/>
          <w:b/>
          <w:sz w:val="28"/>
          <w:szCs w:val="28"/>
        </w:rPr>
        <w:t>PROGRAMMA OPERATIVO REGIONALE 2014-2020</w:t>
      </w: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36752">
        <w:rPr>
          <w:rFonts w:ascii="Arial" w:eastAsia="Calibri" w:hAnsi="Arial" w:cs="Arial"/>
          <w:b/>
          <w:sz w:val="28"/>
          <w:szCs w:val="28"/>
        </w:rPr>
        <w:t xml:space="preserve">OBIETTIVO “INVESTIMENTI IN FAVORE DELLA CRESCITA E </w:t>
      </w: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36752">
        <w:rPr>
          <w:rFonts w:ascii="Arial" w:eastAsia="Calibri" w:hAnsi="Arial" w:cs="Arial"/>
          <w:b/>
          <w:sz w:val="28"/>
          <w:szCs w:val="28"/>
        </w:rPr>
        <w:t>DELL’OCCUPAZIONE”</w:t>
      </w: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36752">
        <w:rPr>
          <w:rFonts w:ascii="Arial" w:eastAsia="Calibri" w:hAnsi="Arial" w:cs="Arial"/>
          <w:b/>
          <w:sz w:val="28"/>
          <w:szCs w:val="28"/>
        </w:rPr>
        <w:t>(cofinanziato con il FESR)</w:t>
      </w: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536752" w:rsidRPr="00536752" w:rsidRDefault="00536752" w:rsidP="008108D4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mallCaps/>
          <w:sz w:val="22"/>
          <w:szCs w:val="28"/>
        </w:rPr>
      </w:pPr>
      <w:r w:rsidRPr="00536752">
        <w:rPr>
          <w:rFonts w:ascii="Arial" w:eastAsia="Calibri" w:hAnsi="Arial" w:cs="Arial"/>
          <w:b/>
          <w:smallCaps/>
          <w:sz w:val="22"/>
          <w:szCs w:val="28"/>
        </w:rPr>
        <w:t xml:space="preserve">Asse prioritario I – Rafforzare la ricerca, lo sviluppo e l’innovazione </w:t>
      </w:r>
    </w:p>
    <w:p w:rsidR="00536752" w:rsidRPr="00536752" w:rsidRDefault="00536752" w:rsidP="008108D4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8"/>
        </w:rPr>
      </w:pPr>
      <w:r w:rsidRPr="00536752">
        <w:rPr>
          <w:rFonts w:ascii="Arial" w:eastAsia="Calibri" w:hAnsi="Arial" w:cs="Arial"/>
          <w:b/>
          <w:bCs/>
          <w:sz w:val="22"/>
          <w:szCs w:val="28"/>
        </w:rPr>
        <w:t>Azione I.1.b.1.2 - Sostegno alla valorizzazione economica dell’innovazione attraverso la sperimentazione e l’adozione di soluzioni innovative nei processi, nei prodotti e nelle formule organizzative, nonché attraverso il finanzi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amento dell’industrializzazione </w:t>
      </w:r>
      <w:r w:rsidRPr="00536752">
        <w:rPr>
          <w:rFonts w:ascii="Arial" w:eastAsia="Calibri" w:hAnsi="Arial" w:cs="Arial"/>
          <w:b/>
          <w:bCs/>
          <w:sz w:val="22"/>
          <w:szCs w:val="28"/>
        </w:rPr>
        <w:t>dei risultati della ricerca</w:t>
      </w:r>
    </w:p>
    <w:p w:rsidR="00044BB1" w:rsidRDefault="00044BB1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6752" w:rsidRPr="00FC4DC9" w:rsidRDefault="00536752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6752" w:rsidRDefault="00536752" w:rsidP="008108D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suppressAutoHyphens/>
        <w:ind w:left="-9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36752">
        <w:rPr>
          <w:rFonts w:ascii="Arial" w:hAnsi="Arial" w:cs="Arial"/>
          <w:b/>
          <w:bCs/>
          <w:caps/>
          <w:sz w:val="28"/>
          <w:szCs w:val="28"/>
        </w:rPr>
        <w:t>BANDO</w:t>
      </w:r>
    </w:p>
    <w:p w:rsidR="00536752" w:rsidRPr="00536752" w:rsidRDefault="00536752" w:rsidP="008108D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suppressAutoHyphens/>
        <w:ind w:left="-9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536752" w:rsidRPr="00536752" w:rsidRDefault="00536752" w:rsidP="008108D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suppressAutoHyphens/>
        <w:ind w:left="-9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27548">
        <w:rPr>
          <w:rFonts w:ascii="Arial" w:hAnsi="Arial" w:cs="Arial"/>
          <w:b/>
          <w:bCs/>
          <w:sz w:val="28"/>
          <w:szCs w:val="28"/>
        </w:rPr>
        <w:t>Linea di intervento</w:t>
      </w:r>
      <w:r w:rsidRPr="00536752">
        <w:rPr>
          <w:rFonts w:ascii="Arial" w:hAnsi="Arial" w:cs="Arial"/>
          <w:b/>
          <w:bCs/>
          <w:i/>
          <w:sz w:val="28"/>
          <w:szCs w:val="28"/>
        </w:rPr>
        <w:t xml:space="preserve"> FRIM FESR 2020 “Ricerca &amp; Sviluppo”</w:t>
      </w:r>
    </w:p>
    <w:p w:rsidR="00044BB1" w:rsidRDefault="00044BB1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6752" w:rsidRPr="00FC4DC9" w:rsidRDefault="00536752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044BB1" w:rsidRPr="00144151" w:rsidRDefault="00044BB1" w:rsidP="008108D4">
      <w:pPr>
        <w:pStyle w:val="Titolo4"/>
        <w:suppressAutoHyphens/>
        <w:jc w:val="center"/>
        <w:rPr>
          <w:rFonts w:ascii="Arial" w:hAnsi="Arial" w:cs="Arial"/>
          <w:smallCaps/>
          <w:szCs w:val="24"/>
        </w:rPr>
      </w:pPr>
      <w:r w:rsidRPr="00144151">
        <w:rPr>
          <w:rFonts w:ascii="Arial" w:hAnsi="Arial" w:cs="Arial"/>
          <w:smallCaps/>
          <w:szCs w:val="24"/>
        </w:rPr>
        <w:t xml:space="preserve">Descrizione del </w:t>
      </w:r>
      <w:r>
        <w:rPr>
          <w:rFonts w:ascii="Arial" w:hAnsi="Arial" w:cs="Arial"/>
          <w:smallCaps/>
          <w:szCs w:val="24"/>
        </w:rPr>
        <w:t>Progetto</w:t>
      </w:r>
    </w:p>
    <w:p w:rsidR="00BA3E13" w:rsidRPr="00044BB1" w:rsidRDefault="00BA3E13" w:rsidP="008108D4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BA3E13" w:rsidRPr="00044BB1" w:rsidRDefault="00F1399E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  <w:r>
        <w:rPr>
          <w:rFonts w:ascii="Arial" w:hAnsi="Arial" w:cs="Arial"/>
          <w:smallCaps/>
          <w:sz w:val="22"/>
          <w:szCs w:val="26"/>
        </w:rPr>
        <w:t>A</w:t>
      </w:r>
      <w:r w:rsidR="00BA3E13" w:rsidRPr="00044BB1">
        <w:rPr>
          <w:rFonts w:ascii="Arial" w:hAnsi="Arial" w:cs="Arial"/>
          <w:smallCaps/>
          <w:sz w:val="22"/>
          <w:szCs w:val="26"/>
        </w:rPr>
        <w:t>. Obiettivi del Progetto</w:t>
      </w:r>
    </w:p>
    <w:p w:rsidR="00BA3E13" w:rsidRPr="00044BB1" w:rsidRDefault="00F1399E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  <w:r>
        <w:rPr>
          <w:rFonts w:ascii="Arial" w:hAnsi="Arial" w:cs="Arial"/>
          <w:smallCaps/>
          <w:sz w:val="22"/>
          <w:szCs w:val="26"/>
        </w:rPr>
        <w:t>B</w:t>
      </w:r>
      <w:r w:rsidR="00BA3E13" w:rsidRPr="00044BB1">
        <w:rPr>
          <w:rFonts w:ascii="Arial" w:hAnsi="Arial" w:cs="Arial"/>
          <w:smallCaps/>
          <w:sz w:val="22"/>
          <w:szCs w:val="26"/>
        </w:rPr>
        <w:t>. Piano di lavoro e team di Progetto</w:t>
      </w:r>
    </w:p>
    <w:p w:rsidR="00BA3E13" w:rsidRPr="00044BB1" w:rsidRDefault="00F1399E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  <w:r>
        <w:rPr>
          <w:rFonts w:ascii="Arial" w:hAnsi="Arial" w:cs="Arial"/>
          <w:smallCaps/>
          <w:sz w:val="22"/>
          <w:szCs w:val="26"/>
        </w:rPr>
        <w:t>C</w:t>
      </w:r>
      <w:r w:rsidR="00BA3E13" w:rsidRPr="00044BB1">
        <w:rPr>
          <w:rFonts w:ascii="Arial" w:hAnsi="Arial" w:cs="Arial"/>
          <w:smallCaps/>
          <w:sz w:val="22"/>
          <w:szCs w:val="26"/>
        </w:rPr>
        <w:t>. Impatto del Progetto</w:t>
      </w:r>
    </w:p>
    <w:p w:rsidR="003B0747" w:rsidRDefault="003B0747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</w:p>
    <w:p w:rsidR="003B0747" w:rsidRDefault="003B0747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</w:p>
    <w:p w:rsidR="00327566" w:rsidRDefault="00327566" w:rsidP="008108D4">
      <w:pPr>
        <w:suppressAutoHyphens/>
        <w:jc w:val="both"/>
        <w:rPr>
          <w:rFonts w:ascii="Arial" w:hAnsi="Arial" w:cs="Arial"/>
          <w:smallCaps/>
          <w:sz w:val="22"/>
          <w:szCs w:val="26"/>
        </w:rPr>
      </w:pPr>
    </w:p>
    <w:p w:rsidR="003B0747" w:rsidRPr="00044BB1" w:rsidRDefault="003B0747" w:rsidP="008108D4">
      <w:pPr>
        <w:pStyle w:val="Numberedparagraph"/>
        <w:numPr>
          <w:ilvl w:val="0"/>
          <w:numId w:val="0"/>
        </w:numPr>
        <w:suppressAutoHyphens/>
        <w:spacing w:before="0" w:after="12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Denominazione del soggetto richiedente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0747" w:rsidRPr="00044BB1" w:rsidTr="00DB23F6">
        <w:trPr>
          <w:trHeight w:val="283"/>
        </w:trPr>
        <w:tc>
          <w:tcPr>
            <w:tcW w:w="9778" w:type="dxa"/>
          </w:tcPr>
          <w:p w:rsidR="003B0747" w:rsidRPr="00DB23F6" w:rsidRDefault="003B0747" w:rsidP="008108D4">
            <w:pPr>
              <w:pStyle w:val="Numberedparagraph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rFonts w:cs="Arial"/>
                <w:b w:val="0"/>
                <w:bCs/>
                <w:sz w:val="22"/>
                <w:szCs w:val="22"/>
                <w:lang w:val="it-IT"/>
              </w:rPr>
            </w:pPr>
          </w:p>
        </w:tc>
      </w:tr>
    </w:tbl>
    <w:p w:rsidR="003B0747" w:rsidRPr="00044BB1" w:rsidRDefault="003B0747" w:rsidP="008108D4">
      <w:pPr>
        <w:pStyle w:val="Numberedparagraph"/>
        <w:numPr>
          <w:ilvl w:val="0"/>
          <w:numId w:val="0"/>
        </w:numPr>
        <w:suppressAutoHyphens/>
        <w:spacing w:before="0"/>
        <w:jc w:val="both"/>
        <w:rPr>
          <w:rFonts w:cs="Arial"/>
          <w:b w:val="0"/>
          <w:bCs/>
          <w:sz w:val="22"/>
          <w:szCs w:val="22"/>
          <w:lang w:val="it-IT"/>
        </w:rPr>
      </w:pPr>
    </w:p>
    <w:p w:rsidR="003B0747" w:rsidRPr="00044BB1" w:rsidRDefault="003B0747" w:rsidP="008108D4">
      <w:pPr>
        <w:pStyle w:val="Numberedparagraph"/>
        <w:numPr>
          <w:ilvl w:val="0"/>
          <w:numId w:val="0"/>
        </w:numPr>
        <w:suppressAutoHyphens/>
        <w:spacing w:before="0" w:after="12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Titolo del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0747" w:rsidRPr="00044BB1" w:rsidTr="00DB23F6">
        <w:trPr>
          <w:trHeight w:val="283"/>
        </w:trPr>
        <w:tc>
          <w:tcPr>
            <w:tcW w:w="9778" w:type="dxa"/>
          </w:tcPr>
          <w:p w:rsidR="003B0747" w:rsidRPr="00DB23F6" w:rsidRDefault="003B0747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054E" w:rsidRDefault="00F1399E" w:rsidP="008C3BDB">
      <w:pPr>
        <w:pStyle w:val="Paragrafoelenco"/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hanging="357"/>
        <w:contextualSpacing/>
        <w:jc w:val="both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2"/>
          <w:lang w:eastAsia="en-US"/>
        </w:rPr>
        <w:lastRenderedPageBreak/>
        <w:t xml:space="preserve"> </w:t>
      </w:r>
      <w:r w:rsidR="00605B62" w:rsidRPr="00044BB1">
        <w:rPr>
          <w:rFonts w:ascii="Arial" w:eastAsia="Calibri" w:hAnsi="Arial" w:cs="Arial"/>
          <w:b/>
          <w:bCs/>
          <w:sz w:val="28"/>
          <w:szCs w:val="22"/>
          <w:lang w:eastAsia="en-US"/>
        </w:rPr>
        <w:t>Obiettivi del Progetto</w:t>
      </w:r>
    </w:p>
    <w:p w:rsidR="00F1399E" w:rsidRDefault="00F1399E" w:rsidP="00F1399E">
      <w:pPr>
        <w:pStyle w:val="Paragrafoelenco"/>
        <w:keepNext/>
        <w:keepLines/>
        <w:suppressAutoHyphens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Calibri" w:hAnsi="Arial" w:cs="Arial"/>
          <w:b/>
          <w:bCs/>
          <w:sz w:val="28"/>
          <w:szCs w:val="22"/>
          <w:lang w:eastAsia="en-US"/>
        </w:rPr>
      </w:pPr>
    </w:p>
    <w:p w:rsidR="00F1399E" w:rsidRPr="00F1399E" w:rsidRDefault="00F1399E" w:rsidP="008C3BDB">
      <w:pPr>
        <w:pStyle w:val="Numberedparagraph"/>
        <w:numPr>
          <w:ilvl w:val="0"/>
          <w:numId w:val="4"/>
        </w:numPr>
        <w:suppressAutoHyphens/>
        <w:spacing w:before="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F1399E">
        <w:rPr>
          <w:rFonts w:cs="Arial"/>
          <w:bCs/>
          <w:snapToGrid/>
          <w:color w:val="000000"/>
          <w:sz w:val="22"/>
          <w:szCs w:val="22"/>
          <w:lang w:val="it-IT" w:eastAsia="it-IT"/>
        </w:rPr>
        <w:t>Sintesi del Progetto</w:t>
      </w:r>
    </w:p>
    <w:p w:rsidR="00F1399E" w:rsidRPr="00044BB1" w:rsidRDefault="00F1399E" w:rsidP="00F1399E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F1399E">
        <w:rPr>
          <w:rFonts w:ascii="Arial" w:hAnsi="Arial" w:cs="Arial"/>
          <w:i/>
          <w:sz w:val="20"/>
          <w:szCs w:val="22"/>
        </w:rPr>
        <w:t>Introdurre il contesto generale a livello settoriale, economico, scientifico-tecnologico, territoriale e aziendale in cui si colloca il Progetto proposto; descrivere il tipo di bisogno a cui si intende dare soluzione ed i contenuti principali dell’iniziativa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399E" w:rsidRPr="00044BB1" w:rsidTr="001E0B0C">
        <w:trPr>
          <w:trHeight w:val="850"/>
        </w:trPr>
        <w:tc>
          <w:tcPr>
            <w:tcW w:w="9778" w:type="dxa"/>
          </w:tcPr>
          <w:p w:rsidR="00F1399E" w:rsidRPr="00DB23F6" w:rsidRDefault="00F1399E" w:rsidP="001E0B0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99E" w:rsidRPr="00044BB1" w:rsidRDefault="00F1399E" w:rsidP="00F1399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F1399E" w:rsidRPr="00044BB1" w:rsidRDefault="00F1399E" w:rsidP="008C3BDB">
      <w:pPr>
        <w:pStyle w:val="Numberedparagraph"/>
        <w:numPr>
          <w:ilvl w:val="0"/>
          <w:numId w:val="4"/>
        </w:numPr>
        <w:suppressAutoHyphens/>
        <w:spacing w:before="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Area di Specializzazione</w:t>
      </w:r>
      <w:r w:rsidR="00D85D17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 e Macro-tematica di riferimento</w:t>
      </w:r>
    </w:p>
    <w:p w:rsidR="00F1399E" w:rsidRPr="00130CA1" w:rsidRDefault="00F1399E" w:rsidP="00F1399E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M</w:t>
      </w:r>
      <w:r w:rsidRPr="00044BB1">
        <w:rPr>
          <w:rFonts w:ascii="Arial" w:hAnsi="Arial" w:cs="Arial"/>
          <w:i/>
          <w:sz w:val="20"/>
          <w:szCs w:val="22"/>
        </w:rPr>
        <w:t>otiva</w:t>
      </w:r>
      <w:r>
        <w:rPr>
          <w:rFonts w:ascii="Arial" w:hAnsi="Arial" w:cs="Arial"/>
          <w:i/>
          <w:sz w:val="20"/>
          <w:szCs w:val="22"/>
        </w:rPr>
        <w:t xml:space="preserve">re le ricadute del </w:t>
      </w:r>
      <w:r w:rsidRPr="00D85D17">
        <w:rPr>
          <w:rFonts w:ascii="Arial" w:hAnsi="Arial" w:cs="Arial"/>
          <w:i/>
          <w:sz w:val="20"/>
          <w:szCs w:val="22"/>
        </w:rPr>
        <w:t>Progetto nell’Area di Specializzazione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="00D85D17">
        <w:rPr>
          <w:rFonts w:ascii="Arial" w:hAnsi="Arial" w:cs="Arial"/>
          <w:i/>
          <w:sz w:val="20"/>
          <w:szCs w:val="22"/>
        </w:rPr>
        <w:t xml:space="preserve">e nella relativa Macro-tematica </w:t>
      </w:r>
      <w:r>
        <w:rPr>
          <w:rFonts w:ascii="Arial" w:hAnsi="Arial" w:cs="Arial"/>
          <w:i/>
          <w:sz w:val="20"/>
          <w:szCs w:val="22"/>
        </w:rPr>
        <w:t xml:space="preserve">di cui all’articolo </w:t>
      </w:r>
      <w:r w:rsidRPr="00462CDA">
        <w:rPr>
          <w:rFonts w:ascii="Arial" w:hAnsi="Arial" w:cs="Arial"/>
          <w:i/>
          <w:sz w:val="20"/>
          <w:szCs w:val="22"/>
        </w:rPr>
        <w:t>A.1</w:t>
      </w:r>
      <w:r w:rsidRPr="00044BB1">
        <w:rPr>
          <w:rFonts w:ascii="Arial" w:hAnsi="Arial" w:cs="Arial"/>
          <w:i/>
          <w:sz w:val="20"/>
          <w:szCs w:val="22"/>
        </w:rPr>
        <w:t xml:space="preserve"> </w:t>
      </w:r>
      <w:r w:rsidR="00D85D17">
        <w:rPr>
          <w:rFonts w:ascii="Arial" w:hAnsi="Arial" w:cs="Arial"/>
          <w:i/>
          <w:sz w:val="20"/>
          <w:szCs w:val="22"/>
        </w:rPr>
        <w:t xml:space="preserve">comma 3 </w:t>
      </w:r>
      <w:r w:rsidRPr="00044BB1">
        <w:rPr>
          <w:rFonts w:ascii="Arial" w:hAnsi="Arial" w:cs="Arial"/>
          <w:i/>
          <w:sz w:val="20"/>
          <w:szCs w:val="22"/>
        </w:rPr>
        <w:t>del Bando</w:t>
      </w:r>
      <w:r w:rsidR="00D85D17">
        <w:rPr>
          <w:rFonts w:ascii="Arial" w:hAnsi="Arial" w:cs="Arial"/>
          <w:i/>
          <w:sz w:val="20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399E" w:rsidRPr="00044BB1" w:rsidTr="00A26A55">
        <w:trPr>
          <w:trHeight w:val="850"/>
        </w:trPr>
        <w:tc>
          <w:tcPr>
            <w:tcW w:w="9778" w:type="dxa"/>
          </w:tcPr>
          <w:p w:rsidR="00F1399E" w:rsidRPr="00E60001" w:rsidRDefault="00F1399E" w:rsidP="00A26A55">
            <w:pPr>
              <w:widowControl w:val="0"/>
              <w:suppressAutoHyphens/>
              <w:spacing w:before="4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399E" w:rsidRPr="00DB23F6" w:rsidRDefault="00F1399E" w:rsidP="00A26A55">
            <w:pPr>
              <w:pStyle w:val="Corpotesto"/>
              <w:suppressAutoHyphens/>
              <w:spacing w:line="278" w:lineRule="auto"/>
              <w:ind w:right="24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99E" w:rsidRPr="00DB23F6" w:rsidRDefault="00F1399E" w:rsidP="00A26A55">
            <w:pPr>
              <w:pStyle w:val="Titolo31"/>
              <w:suppressAutoHyphen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</w:p>
          <w:p w:rsidR="00F1399E" w:rsidRPr="00DB23F6" w:rsidRDefault="00F1399E" w:rsidP="00A26A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99E" w:rsidRPr="00044BB1" w:rsidRDefault="00F1399E" w:rsidP="00F1399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C1093" w:rsidRPr="00044BB1" w:rsidRDefault="006D054E" w:rsidP="008C3BDB">
      <w:pPr>
        <w:pStyle w:val="Numberedparagraph"/>
        <w:numPr>
          <w:ilvl w:val="0"/>
          <w:numId w:val="4"/>
        </w:numPr>
        <w:suppressAutoHyphens/>
        <w:spacing w:before="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Problematica affrontata</w:t>
      </w:r>
    </w:p>
    <w:p w:rsidR="00370F5B" w:rsidRPr="00044BB1" w:rsidRDefault="001C0B98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Descrivere</w:t>
      </w:r>
      <w:r w:rsidR="00370F5B" w:rsidRPr="00044BB1">
        <w:rPr>
          <w:rFonts w:ascii="Arial" w:hAnsi="Arial" w:cs="Arial"/>
          <w:i/>
          <w:sz w:val="20"/>
          <w:szCs w:val="22"/>
        </w:rPr>
        <w:t xml:space="preserve"> </w:t>
      </w:r>
      <w:r w:rsidRPr="00044BB1">
        <w:rPr>
          <w:rFonts w:ascii="Arial" w:hAnsi="Arial" w:cs="Arial"/>
          <w:i/>
          <w:sz w:val="20"/>
          <w:szCs w:val="22"/>
        </w:rPr>
        <w:t>lo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scenario complessivo di riferimento nell’ambito del quale il </w:t>
      </w:r>
      <w:r w:rsidR="00FA5C04" w:rsidRPr="00044BB1">
        <w:rPr>
          <w:rFonts w:ascii="Arial" w:hAnsi="Arial" w:cs="Arial"/>
          <w:i/>
          <w:sz w:val="20"/>
          <w:szCs w:val="22"/>
        </w:rPr>
        <w:t>Progetto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trova la sua giustificazione</w:t>
      </w:r>
    </w:p>
    <w:p w:rsidR="00370F5B" w:rsidRPr="00044BB1" w:rsidRDefault="00370F5B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 xml:space="preserve">Descrivere </w:t>
      </w:r>
      <w:r w:rsidR="001C0B98" w:rsidRPr="00044BB1">
        <w:rPr>
          <w:rFonts w:ascii="Arial" w:hAnsi="Arial" w:cs="Arial"/>
          <w:i/>
          <w:sz w:val="20"/>
          <w:szCs w:val="22"/>
        </w:rPr>
        <w:t>le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opportunità</w:t>
      </w:r>
      <w:r w:rsidR="001C0B98" w:rsidRPr="00044BB1">
        <w:rPr>
          <w:rFonts w:ascii="Arial" w:hAnsi="Arial" w:cs="Arial"/>
          <w:i/>
          <w:sz w:val="20"/>
          <w:szCs w:val="22"/>
        </w:rPr>
        <w:t xml:space="preserve"> 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e </w:t>
      </w:r>
      <w:r w:rsidR="001C0B98" w:rsidRPr="00044BB1">
        <w:rPr>
          <w:rFonts w:ascii="Arial" w:hAnsi="Arial" w:cs="Arial"/>
          <w:i/>
          <w:sz w:val="20"/>
          <w:szCs w:val="22"/>
        </w:rPr>
        <w:t>le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minacce del mercato</w:t>
      </w:r>
      <w:r w:rsidR="001C0B98" w:rsidRPr="00044BB1">
        <w:rPr>
          <w:rFonts w:ascii="Arial" w:hAnsi="Arial" w:cs="Arial"/>
          <w:i/>
          <w:sz w:val="20"/>
          <w:szCs w:val="22"/>
        </w:rPr>
        <w:t>,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con analisi della concorrenza attuale e potenziale anche per i prodotti sostitutivi</w:t>
      </w:r>
    </w:p>
    <w:p w:rsidR="00370F5B" w:rsidRPr="00044BB1" w:rsidRDefault="00370F5B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 xml:space="preserve">Descrivere </w:t>
      </w:r>
      <w:r w:rsidR="00B41B6E" w:rsidRPr="00044BB1">
        <w:rPr>
          <w:rFonts w:ascii="Arial" w:hAnsi="Arial" w:cs="Arial"/>
          <w:i/>
          <w:sz w:val="20"/>
          <w:szCs w:val="22"/>
        </w:rPr>
        <w:t>le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motivazioni che hanno indotto l’impresa ad intraprendere</w:t>
      </w:r>
      <w:r w:rsidR="000A06C1" w:rsidRPr="00044BB1">
        <w:rPr>
          <w:rFonts w:ascii="Arial" w:hAnsi="Arial" w:cs="Arial"/>
          <w:i/>
          <w:sz w:val="20"/>
          <w:szCs w:val="22"/>
        </w:rPr>
        <w:t xml:space="preserve"> il </w:t>
      </w:r>
      <w:r w:rsidR="00FA5C04" w:rsidRPr="00044BB1">
        <w:rPr>
          <w:rFonts w:ascii="Arial" w:hAnsi="Arial" w:cs="Arial"/>
          <w:i/>
          <w:sz w:val="20"/>
          <w:szCs w:val="22"/>
        </w:rPr>
        <w:t>Progetto</w:t>
      </w:r>
    </w:p>
    <w:p w:rsidR="006D054E" w:rsidRPr="00044BB1" w:rsidRDefault="00370F5B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 xml:space="preserve">Descrivere i </w:t>
      </w:r>
      <w:r w:rsidR="000A06C1" w:rsidRPr="00044BB1">
        <w:rPr>
          <w:rFonts w:ascii="Arial" w:hAnsi="Arial" w:cs="Arial"/>
          <w:i/>
          <w:sz w:val="20"/>
          <w:szCs w:val="22"/>
        </w:rPr>
        <w:t>fabbisogni a cui si intende</w:t>
      </w:r>
      <w:r w:rsidR="006D054E" w:rsidRPr="00044BB1">
        <w:rPr>
          <w:rFonts w:ascii="Arial" w:hAnsi="Arial" w:cs="Arial"/>
          <w:i/>
          <w:sz w:val="20"/>
          <w:szCs w:val="22"/>
        </w:rPr>
        <w:t xml:space="preserve"> risponde</w:t>
      </w:r>
      <w:r w:rsidRPr="00044BB1">
        <w:rPr>
          <w:rFonts w:ascii="Arial" w:hAnsi="Arial" w:cs="Arial"/>
          <w:i/>
          <w:sz w:val="20"/>
          <w:szCs w:val="22"/>
        </w:rPr>
        <w:t>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0F5B" w:rsidRPr="00044BB1" w:rsidTr="00DB23F6">
        <w:trPr>
          <w:trHeight w:val="850"/>
        </w:trPr>
        <w:tc>
          <w:tcPr>
            <w:tcW w:w="9778" w:type="dxa"/>
          </w:tcPr>
          <w:p w:rsidR="00241011" w:rsidRPr="00DB23F6" w:rsidRDefault="00241011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FC4DC9" w:rsidRPr="00044BB1" w:rsidRDefault="00FC4DC9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0515F" w:rsidRPr="00044BB1" w:rsidRDefault="0030515F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Obiettivi tecnologici del </w:t>
      </w:r>
      <w:r w:rsidR="00FA5C04"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Progetto</w:t>
      </w:r>
    </w:p>
    <w:p w:rsidR="0030515F" w:rsidRPr="00044BB1" w:rsidRDefault="00B325CB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</w:t>
      </w:r>
      <w:r w:rsidR="0030515F" w:rsidRPr="00044BB1">
        <w:rPr>
          <w:rFonts w:ascii="Arial" w:hAnsi="Arial" w:cs="Arial"/>
          <w:i/>
          <w:sz w:val="20"/>
          <w:szCs w:val="22"/>
        </w:rPr>
        <w:t>escrivere lo stato attuale della tecnologia e i suoi limiti, inclusa la situaz</w:t>
      </w:r>
      <w:r w:rsidRPr="00044BB1">
        <w:rPr>
          <w:rFonts w:ascii="Arial" w:hAnsi="Arial" w:cs="Arial"/>
          <w:i/>
          <w:sz w:val="20"/>
          <w:szCs w:val="22"/>
        </w:rPr>
        <w:t>ione di proprietà intellettuale</w:t>
      </w:r>
    </w:p>
    <w:p w:rsidR="00672C94" w:rsidRPr="00044BB1" w:rsidRDefault="00672C94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Descrivere le materie prime che si intend</w:t>
      </w:r>
      <w:r w:rsidR="00370F5B" w:rsidRPr="00044BB1">
        <w:rPr>
          <w:rFonts w:ascii="Arial" w:hAnsi="Arial" w:cs="Arial"/>
          <w:i/>
          <w:sz w:val="20"/>
          <w:szCs w:val="22"/>
        </w:rPr>
        <w:t>ono</w:t>
      </w:r>
      <w:r w:rsidRPr="00044BB1">
        <w:rPr>
          <w:rFonts w:ascii="Arial" w:hAnsi="Arial" w:cs="Arial"/>
          <w:i/>
          <w:sz w:val="20"/>
          <w:szCs w:val="22"/>
        </w:rPr>
        <w:t xml:space="preserve"> utilizzare</w:t>
      </w:r>
      <w:r w:rsidR="00370F5B" w:rsidRPr="00044BB1">
        <w:rPr>
          <w:rFonts w:ascii="Arial" w:hAnsi="Arial" w:cs="Arial"/>
          <w:i/>
          <w:sz w:val="20"/>
          <w:szCs w:val="22"/>
        </w:rPr>
        <w:t>,</w:t>
      </w:r>
      <w:r w:rsidRPr="00044BB1">
        <w:rPr>
          <w:rFonts w:ascii="Arial" w:hAnsi="Arial" w:cs="Arial"/>
          <w:i/>
          <w:sz w:val="20"/>
          <w:szCs w:val="22"/>
        </w:rPr>
        <w:t xml:space="preserve"> nonché eventuali brevetti/licenze utilizzate</w:t>
      </w:r>
    </w:p>
    <w:p w:rsidR="0030515F" w:rsidRPr="00044BB1" w:rsidRDefault="00672C94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 xml:space="preserve">Dimostrare – attraverso un’analisi SWOT </w:t>
      </w:r>
      <w:r w:rsidR="003B11F3" w:rsidRPr="00044BB1">
        <w:rPr>
          <w:rFonts w:ascii="Arial" w:hAnsi="Arial" w:cs="Arial"/>
          <w:i/>
          <w:sz w:val="20"/>
          <w:szCs w:val="22"/>
        </w:rPr>
        <w:t>–</w:t>
      </w:r>
      <w:r w:rsidRPr="00044BB1">
        <w:rPr>
          <w:rFonts w:ascii="Arial" w:hAnsi="Arial" w:cs="Arial"/>
          <w:i/>
          <w:sz w:val="20"/>
          <w:szCs w:val="22"/>
        </w:rPr>
        <w:t xml:space="preserve"> la fattibilità </w:t>
      </w:r>
      <w:r w:rsidR="00594740" w:rsidRPr="00044BB1">
        <w:rPr>
          <w:rFonts w:ascii="Arial" w:hAnsi="Arial" w:cs="Arial"/>
          <w:i/>
          <w:sz w:val="20"/>
          <w:szCs w:val="22"/>
        </w:rPr>
        <w:t xml:space="preserve">del </w:t>
      </w:r>
      <w:r w:rsidR="00FA5C04" w:rsidRPr="00044BB1">
        <w:rPr>
          <w:rFonts w:ascii="Arial" w:hAnsi="Arial" w:cs="Arial"/>
          <w:i/>
          <w:sz w:val="20"/>
          <w:szCs w:val="22"/>
        </w:rPr>
        <w:t>Progetto</w:t>
      </w:r>
      <w:r w:rsidRPr="00044BB1">
        <w:rPr>
          <w:rFonts w:ascii="Arial" w:hAnsi="Arial" w:cs="Arial"/>
          <w:i/>
          <w:sz w:val="20"/>
          <w:szCs w:val="22"/>
        </w:rPr>
        <w:t xml:space="preserve"> </w:t>
      </w:r>
    </w:p>
    <w:p w:rsidR="0030515F" w:rsidRPr="00044BB1" w:rsidRDefault="00397D4D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Descrivere le tecnologie adottate, illustrando</w:t>
      </w:r>
      <w:r w:rsidR="00B95706">
        <w:rPr>
          <w:rFonts w:ascii="Arial" w:hAnsi="Arial" w:cs="Arial"/>
          <w:i/>
          <w:sz w:val="20"/>
          <w:szCs w:val="22"/>
        </w:rPr>
        <w:t xml:space="preserve"> il vantaggio dell</w:t>
      </w:r>
      <w:r w:rsidR="0030515F" w:rsidRPr="00044BB1">
        <w:rPr>
          <w:rFonts w:ascii="Arial" w:hAnsi="Arial" w:cs="Arial"/>
          <w:i/>
          <w:sz w:val="20"/>
          <w:szCs w:val="22"/>
        </w:rPr>
        <w:t>e soluzi</w:t>
      </w:r>
      <w:r w:rsidR="00B95706">
        <w:rPr>
          <w:rFonts w:ascii="Arial" w:hAnsi="Arial" w:cs="Arial"/>
          <w:i/>
          <w:sz w:val="20"/>
          <w:szCs w:val="22"/>
        </w:rPr>
        <w:t>oni tecnologiche propost</w:t>
      </w:r>
      <w:r w:rsidR="003B11F3" w:rsidRPr="00044BB1">
        <w:rPr>
          <w:rFonts w:ascii="Arial" w:hAnsi="Arial" w:cs="Arial"/>
          <w:i/>
          <w:sz w:val="20"/>
          <w:szCs w:val="22"/>
        </w:rPr>
        <w:t>e</w:t>
      </w:r>
      <w:r w:rsidRPr="00044BB1">
        <w:rPr>
          <w:rFonts w:ascii="Arial" w:hAnsi="Arial" w:cs="Arial"/>
          <w:i/>
          <w:sz w:val="20"/>
          <w:szCs w:val="22"/>
        </w:rPr>
        <w:t xml:space="preserve"> </w:t>
      </w:r>
      <w:r w:rsidR="003B11F3" w:rsidRPr="00044BB1">
        <w:rPr>
          <w:rFonts w:ascii="Arial" w:hAnsi="Arial" w:cs="Arial"/>
          <w:i/>
          <w:sz w:val="20"/>
          <w:szCs w:val="22"/>
        </w:rPr>
        <w:t xml:space="preserve">e </w:t>
      </w:r>
      <w:r w:rsidR="0030515F" w:rsidRPr="00044BB1">
        <w:rPr>
          <w:rFonts w:ascii="Arial" w:hAnsi="Arial" w:cs="Arial"/>
          <w:i/>
          <w:sz w:val="20"/>
          <w:szCs w:val="22"/>
        </w:rPr>
        <w:t xml:space="preserve">il valore innovativo delle attività di </w:t>
      </w:r>
      <w:r w:rsidR="00FA5C04" w:rsidRPr="00044BB1">
        <w:rPr>
          <w:rFonts w:ascii="Arial" w:hAnsi="Arial" w:cs="Arial"/>
          <w:i/>
          <w:sz w:val="20"/>
          <w:szCs w:val="22"/>
        </w:rPr>
        <w:t>Progetto</w:t>
      </w:r>
      <w:r w:rsidR="003D347C" w:rsidRPr="00044BB1">
        <w:rPr>
          <w:rFonts w:ascii="Arial" w:hAnsi="Arial" w:cs="Arial"/>
          <w:i/>
          <w:sz w:val="20"/>
          <w:szCs w:val="22"/>
        </w:rPr>
        <w:t xml:space="preserve"> rispetto allo stato dell’arte</w:t>
      </w:r>
      <w:r w:rsidR="003B11F3" w:rsidRPr="00044BB1">
        <w:rPr>
          <w:rFonts w:ascii="Arial" w:hAnsi="Arial" w:cs="Arial"/>
          <w:i/>
          <w:sz w:val="20"/>
          <w:szCs w:val="22"/>
        </w:rPr>
        <w:t xml:space="preserve"> del settore</w:t>
      </w:r>
      <w:r w:rsidRPr="00044BB1">
        <w:rPr>
          <w:rFonts w:ascii="Arial" w:hAnsi="Arial" w:cs="Arial"/>
          <w:i/>
          <w:sz w:val="20"/>
          <w:szCs w:val="22"/>
        </w:rPr>
        <w:t xml:space="preserve"> nazionale e/o internazionale</w:t>
      </w:r>
    </w:p>
    <w:p w:rsidR="00CF700E" w:rsidRPr="00044BB1" w:rsidRDefault="00B325CB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</w:t>
      </w:r>
      <w:r w:rsidR="00CF700E" w:rsidRPr="00044BB1">
        <w:rPr>
          <w:rFonts w:ascii="Arial" w:hAnsi="Arial" w:cs="Arial"/>
          <w:i/>
          <w:sz w:val="20"/>
          <w:szCs w:val="22"/>
        </w:rPr>
        <w:t>ndicare eventuali opportunità di trasferibilità e scalabilità dei risultati raggiun</w:t>
      </w:r>
      <w:r w:rsidR="00672C94" w:rsidRPr="00044BB1">
        <w:rPr>
          <w:rFonts w:ascii="Arial" w:hAnsi="Arial" w:cs="Arial"/>
          <w:i/>
          <w:sz w:val="20"/>
          <w:szCs w:val="22"/>
        </w:rPr>
        <w:t>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A35AB" w:rsidRPr="00044BB1" w:rsidTr="00DB23F6">
        <w:trPr>
          <w:trHeight w:val="850"/>
        </w:trPr>
        <w:tc>
          <w:tcPr>
            <w:tcW w:w="9778" w:type="dxa"/>
          </w:tcPr>
          <w:p w:rsidR="00EB28E8" w:rsidRPr="00DB23F6" w:rsidRDefault="00EB28E8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15F" w:rsidRPr="00044BB1" w:rsidRDefault="0030515F" w:rsidP="008108D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4BF" w:rsidRPr="00044BB1" w:rsidRDefault="00D624BF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proofErr w:type="spellStart"/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Asset</w:t>
      </w:r>
      <w:proofErr w:type="spellEnd"/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 tecnologici e infrastrutturali</w:t>
      </w:r>
    </w:p>
    <w:p w:rsidR="00D624BF" w:rsidRPr="00044BB1" w:rsidRDefault="00D624BF" w:rsidP="008108D4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Descrivere brevemente l’impresa</w:t>
      </w:r>
      <w:r w:rsidR="00B95706">
        <w:rPr>
          <w:rFonts w:ascii="Arial" w:hAnsi="Arial" w:cs="Arial"/>
          <w:i/>
          <w:sz w:val="20"/>
          <w:szCs w:val="22"/>
        </w:rPr>
        <w:t>, evidenziando in particolare</w:t>
      </w:r>
      <w:r w:rsidRPr="00044BB1">
        <w:rPr>
          <w:rFonts w:ascii="Arial" w:hAnsi="Arial" w:cs="Arial"/>
          <w:i/>
          <w:sz w:val="20"/>
          <w:szCs w:val="22"/>
        </w:rPr>
        <w:t xml:space="preserve"> gli </w:t>
      </w:r>
      <w:proofErr w:type="spellStart"/>
      <w:r w:rsidRPr="00044BB1">
        <w:rPr>
          <w:rFonts w:ascii="Arial" w:hAnsi="Arial" w:cs="Arial"/>
          <w:i/>
          <w:sz w:val="20"/>
          <w:szCs w:val="22"/>
        </w:rPr>
        <w:t>asset</w:t>
      </w:r>
      <w:proofErr w:type="spellEnd"/>
      <w:r w:rsidRPr="00044BB1">
        <w:rPr>
          <w:rFonts w:ascii="Arial" w:hAnsi="Arial" w:cs="Arial"/>
          <w:i/>
          <w:sz w:val="20"/>
          <w:szCs w:val="22"/>
        </w:rPr>
        <w:t xml:space="preserve"> tecnologici e infrastrutturali e motivandone l’adeguatezza in relazione agli obiettivi perseguiti</w:t>
      </w:r>
      <w:r w:rsidR="002B2EC4" w:rsidRPr="00044BB1">
        <w:rPr>
          <w:rFonts w:ascii="Arial" w:hAnsi="Arial" w:cs="Arial"/>
          <w:i/>
          <w:sz w:val="20"/>
          <w:szCs w:val="22"/>
        </w:rPr>
        <w:t xml:space="preserve"> con il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A35AB" w:rsidRPr="00044BB1" w:rsidTr="00DB23F6">
        <w:trPr>
          <w:trHeight w:val="850"/>
        </w:trPr>
        <w:tc>
          <w:tcPr>
            <w:tcW w:w="9778" w:type="dxa"/>
          </w:tcPr>
          <w:p w:rsidR="00EB28E8" w:rsidRPr="00DB23F6" w:rsidRDefault="00EB28E8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  <w:p w:rsidR="00EB28E8" w:rsidRPr="00DB23F6" w:rsidRDefault="00EB28E8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  <w:p w:rsidR="00EB28E8" w:rsidRPr="00DB23F6" w:rsidRDefault="00EB28E8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  <w:p w:rsidR="004A35AB" w:rsidRPr="00DB23F6" w:rsidRDefault="004A35AB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044BB1" w:rsidRDefault="00044BB1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C0085A" w:rsidRPr="00044BB1" w:rsidRDefault="00C0085A" w:rsidP="00C0085A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Certificazioni ambientali</w:t>
      </w:r>
    </w:p>
    <w:p w:rsidR="00C0085A" w:rsidRPr="00044BB1" w:rsidRDefault="00C0085A" w:rsidP="00C0085A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Indicare (X) se l’impresa possiede una certificazione ambientale ISO 14000 e/o EMAS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54"/>
        <w:gridCol w:w="4082"/>
        <w:gridCol w:w="709"/>
        <w:gridCol w:w="454"/>
        <w:gridCol w:w="4082"/>
      </w:tblGrid>
      <w:tr w:rsidR="00C0085A" w:rsidRPr="00044BB1" w:rsidTr="00A26A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A" w:rsidRPr="00DB23F6" w:rsidRDefault="00C0085A" w:rsidP="00A26A5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C0085A" w:rsidRPr="00DB23F6" w:rsidRDefault="00C0085A" w:rsidP="00A26A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3F6">
              <w:rPr>
                <w:rFonts w:ascii="Arial" w:hAnsi="Arial" w:cs="Arial"/>
                <w:sz w:val="22"/>
                <w:szCs w:val="22"/>
              </w:rPr>
              <w:t>Certificazione ISO 14000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085A" w:rsidRPr="00DB23F6" w:rsidRDefault="00C0085A" w:rsidP="00A26A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A" w:rsidRPr="00DB23F6" w:rsidRDefault="00C0085A" w:rsidP="00A26A5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C0085A" w:rsidRPr="00DB23F6" w:rsidRDefault="00C0085A" w:rsidP="00A26A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3F6">
              <w:rPr>
                <w:rFonts w:ascii="Arial" w:hAnsi="Arial" w:cs="Arial"/>
                <w:sz w:val="22"/>
                <w:szCs w:val="22"/>
              </w:rPr>
              <w:t>Certificazione EMAS</w:t>
            </w:r>
          </w:p>
        </w:tc>
      </w:tr>
    </w:tbl>
    <w:p w:rsidR="00C0085A" w:rsidRDefault="00C0085A" w:rsidP="008108D4">
      <w:pPr>
        <w:suppressAutoHyphens/>
        <w:jc w:val="both"/>
        <w:rPr>
          <w:rFonts w:ascii="Arial" w:hAnsi="Arial" w:cs="Arial"/>
          <w:sz w:val="22"/>
          <w:szCs w:val="22"/>
        </w:rPr>
        <w:sectPr w:rsidR="00C0085A" w:rsidSect="00203204">
          <w:footerReference w:type="default" r:id="rId11"/>
          <w:pgSz w:w="11906" w:h="16838" w:code="9"/>
          <w:pgMar w:top="1418" w:right="1134" w:bottom="1134" w:left="1134" w:header="709" w:footer="567" w:gutter="0"/>
          <w:cols w:space="708"/>
          <w:docGrid w:linePitch="360"/>
        </w:sectPr>
      </w:pPr>
    </w:p>
    <w:p w:rsidR="00D3264E" w:rsidRPr="00044BB1" w:rsidRDefault="00605B62" w:rsidP="008C3BDB">
      <w:pPr>
        <w:pStyle w:val="Paragrafoelenco"/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hanging="357"/>
        <w:contextualSpacing/>
        <w:jc w:val="both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044BB1">
        <w:rPr>
          <w:rFonts w:ascii="Arial" w:eastAsia="Calibri" w:hAnsi="Arial" w:cs="Arial"/>
          <w:b/>
          <w:bCs/>
          <w:sz w:val="28"/>
          <w:szCs w:val="22"/>
          <w:lang w:eastAsia="en-US"/>
        </w:rPr>
        <w:lastRenderedPageBreak/>
        <w:t>Piano di lavoro e team di Progetto</w:t>
      </w:r>
    </w:p>
    <w:p w:rsidR="009F75BE" w:rsidRDefault="009F75BE" w:rsidP="009F75BE">
      <w:pPr>
        <w:pStyle w:val="Corpodeltesto3"/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857"/>
      </w:tblGrid>
      <w:tr w:rsidR="009F75BE" w:rsidTr="00885083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F75BE" w:rsidRPr="00DB23F6" w:rsidRDefault="009F75BE" w:rsidP="0088508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Data inizio Progetto:</w:t>
            </w:r>
          </w:p>
        </w:tc>
        <w:tc>
          <w:tcPr>
            <w:tcW w:w="6976" w:type="dxa"/>
          </w:tcPr>
          <w:p w:rsidR="009F75BE" w:rsidRPr="00DB23F6" w:rsidRDefault="009F75BE" w:rsidP="0088508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75BE" w:rsidRDefault="009F75BE" w:rsidP="009F75BE">
      <w:pPr>
        <w:pStyle w:val="Corpodeltesto3"/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857"/>
      </w:tblGrid>
      <w:tr w:rsidR="009F75BE" w:rsidTr="00885083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F75BE" w:rsidRPr="00DB23F6" w:rsidRDefault="009F75BE" w:rsidP="0088508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Data fine Progetto:</w:t>
            </w:r>
          </w:p>
        </w:tc>
        <w:tc>
          <w:tcPr>
            <w:tcW w:w="6976" w:type="dxa"/>
          </w:tcPr>
          <w:p w:rsidR="009F75BE" w:rsidRPr="00DB23F6" w:rsidRDefault="009F75BE" w:rsidP="0088508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75BE" w:rsidRPr="009F75BE" w:rsidRDefault="009F75BE" w:rsidP="009F75BE">
      <w:pPr>
        <w:pStyle w:val="Corpodeltesto3"/>
        <w:suppressAutoHyphens/>
        <w:spacing w:after="0"/>
        <w:ind w:left="720"/>
        <w:rPr>
          <w:rFonts w:ascii="Arial" w:hAnsi="Arial" w:cs="Arial"/>
          <w:sz w:val="22"/>
          <w:szCs w:val="22"/>
        </w:rPr>
      </w:pPr>
    </w:p>
    <w:p w:rsidR="009F75BE" w:rsidRDefault="009F75BE" w:rsidP="009F75BE">
      <w:pPr>
        <w:pStyle w:val="Numberedparagraph"/>
        <w:numPr>
          <w:ilvl w:val="0"/>
          <w:numId w:val="0"/>
        </w:numPr>
        <w:suppressAutoHyphens/>
        <w:spacing w:before="0"/>
        <w:ind w:left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</w:p>
    <w:p w:rsidR="002F3C37" w:rsidRPr="00044BB1" w:rsidRDefault="002F3C37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Piano di lavoro</w:t>
      </w:r>
    </w:p>
    <w:p w:rsidR="005E6EF2" w:rsidRPr="002874CF" w:rsidRDefault="00D3264E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2"/>
        </w:rPr>
      </w:pPr>
      <w:r w:rsidRPr="002874CF">
        <w:rPr>
          <w:rFonts w:ascii="Arial" w:hAnsi="Arial" w:cs="Arial"/>
          <w:i/>
          <w:sz w:val="20"/>
          <w:szCs w:val="22"/>
        </w:rPr>
        <w:t xml:space="preserve">Descrivere dettagliatamente </w:t>
      </w:r>
      <w:r w:rsidR="00594740" w:rsidRPr="002874CF">
        <w:rPr>
          <w:rFonts w:ascii="Arial" w:hAnsi="Arial" w:cs="Arial"/>
          <w:i/>
          <w:sz w:val="20"/>
          <w:szCs w:val="22"/>
        </w:rPr>
        <w:t>le azioni previste</w:t>
      </w:r>
      <w:r w:rsidRPr="002874CF">
        <w:rPr>
          <w:rFonts w:ascii="Arial" w:hAnsi="Arial" w:cs="Arial"/>
          <w:i/>
          <w:sz w:val="20"/>
          <w:szCs w:val="22"/>
        </w:rPr>
        <w:t xml:space="preserve"> per il raggiungimento degli</w:t>
      </w:r>
      <w:r w:rsidR="002F3C37" w:rsidRPr="002874CF">
        <w:rPr>
          <w:rFonts w:ascii="Arial" w:hAnsi="Arial" w:cs="Arial"/>
          <w:i/>
          <w:sz w:val="20"/>
          <w:szCs w:val="22"/>
        </w:rPr>
        <w:t xml:space="preserve"> obiettivi </w:t>
      </w:r>
      <w:r w:rsidR="00594740" w:rsidRPr="002874CF">
        <w:rPr>
          <w:rFonts w:ascii="Arial" w:hAnsi="Arial" w:cs="Arial"/>
          <w:i/>
          <w:sz w:val="20"/>
          <w:szCs w:val="22"/>
        </w:rPr>
        <w:t>lungo l’intera</w:t>
      </w:r>
      <w:r w:rsidR="002F3C37" w:rsidRPr="002874CF">
        <w:rPr>
          <w:rFonts w:ascii="Arial" w:hAnsi="Arial" w:cs="Arial"/>
          <w:i/>
          <w:sz w:val="20"/>
          <w:szCs w:val="22"/>
        </w:rPr>
        <w:t xml:space="preserve"> durata del </w:t>
      </w:r>
      <w:r w:rsidR="00FA5C04" w:rsidRPr="002874CF">
        <w:rPr>
          <w:rFonts w:ascii="Arial" w:hAnsi="Arial" w:cs="Arial"/>
          <w:i/>
          <w:sz w:val="20"/>
          <w:szCs w:val="22"/>
        </w:rPr>
        <w:t>Progetto</w:t>
      </w:r>
      <w:r w:rsidRPr="002874CF">
        <w:rPr>
          <w:rFonts w:ascii="Arial" w:hAnsi="Arial" w:cs="Arial"/>
          <w:i/>
          <w:sz w:val="20"/>
          <w:szCs w:val="22"/>
        </w:rPr>
        <w:t xml:space="preserve"> proposto.</w:t>
      </w:r>
      <w:r w:rsidR="002E21C9" w:rsidRPr="002874CF">
        <w:rPr>
          <w:rFonts w:ascii="Arial" w:hAnsi="Arial" w:cs="Arial"/>
          <w:i/>
          <w:sz w:val="20"/>
          <w:szCs w:val="22"/>
        </w:rPr>
        <w:t xml:space="preserve"> </w:t>
      </w:r>
      <w:r w:rsidRPr="002874CF">
        <w:rPr>
          <w:rFonts w:ascii="Arial" w:hAnsi="Arial" w:cs="Arial"/>
          <w:i/>
          <w:sz w:val="20"/>
          <w:szCs w:val="22"/>
        </w:rPr>
        <w:t xml:space="preserve">Il piano di lavoro deve essere articolato per </w:t>
      </w:r>
      <w:r w:rsidR="00AA0D7F" w:rsidRPr="002874CF">
        <w:rPr>
          <w:rFonts w:ascii="Arial" w:hAnsi="Arial" w:cs="Arial"/>
          <w:i/>
          <w:sz w:val="20"/>
          <w:szCs w:val="22"/>
        </w:rPr>
        <w:t>dare evidenza</w:t>
      </w:r>
      <w:r w:rsidR="008C3BDB" w:rsidRPr="002874CF">
        <w:rPr>
          <w:rFonts w:ascii="Arial" w:hAnsi="Arial" w:cs="Arial"/>
          <w:i/>
          <w:sz w:val="20"/>
          <w:szCs w:val="22"/>
        </w:rPr>
        <w:t xml:space="preserve"> delle azioni previste per ciascuna attività (</w:t>
      </w:r>
      <w:r w:rsidRPr="002874CF">
        <w:rPr>
          <w:rFonts w:ascii="Arial" w:hAnsi="Arial" w:cs="Arial"/>
          <w:i/>
          <w:sz w:val="20"/>
          <w:szCs w:val="22"/>
        </w:rPr>
        <w:t>ricerca industriale, sviluppo sperimentale</w:t>
      </w:r>
      <w:r w:rsidR="005E6EF2" w:rsidRPr="002874CF">
        <w:rPr>
          <w:rFonts w:ascii="Arial" w:hAnsi="Arial" w:cs="Arial"/>
          <w:i/>
          <w:sz w:val="20"/>
          <w:szCs w:val="22"/>
        </w:rPr>
        <w:t xml:space="preserve">, </w:t>
      </w:r>
      <w:proofErr w:type="spellStart"/>
      <w:r w:rsidR="005E6EF2" w:rsidRPr="002874CF">
        <w:rPr>
          <w:rFonts w:ascii="Arial" w:hAnsi="Arial" w:cs="Arial"/>
          <w:i/>
          <w:sz w:val="20"/>
          <w:szCs w:val="22"/>
        </w:rPr>
        <w:t>brevettazione</w:t>
      </w:r>
      <w:proofErr w:type="spellEnd"/>
      <w:r w:rsidR="008C3BDB" w:rsidRPr="002874CF">
        <w:rPr>
          <w:rFonts w:ascii="Arial" w:hAnsi="Arial" w:cs="Arial"/>
          <w:i/>
          <w:sz w:val="20"/>
          <w:szCs w:val="22"/>
        </w:rPr>
        <w:t>)</w:t>
      </w:r>
      <w:r w:rsidRPr="002874CF">
        <w:rPr>
          <w:rFonts w:ascii="Arial" w:hAnsi="Arial" w:cs="Arial"/>
          <w:i/>
          <w:sz w:val="20"/>
          <w:szCs w:val="22"/>
        </w:rPr>
        <w:t>.</w:t>
      </w:r>
      <w:r w:rsidR="002E21C9" w:rsidRPr="002874CF">
        <w:rPr>
          <w:rFonts w:ascii="Arial" w:hAnsi="Arial" w:cs="Arial"/>
          <w:i/>
          <w:sz w:val="20"/>
          <w:szCs w:val="22"/>
        </w:rPr>
        <w:t xml:space="preserve"> </w:t>
      </w:r>
      <w:r w:rsidR="00594740" w:rsidRPr="002874CF">
        <w:rPr>
          <w:rFonts w:ascii="Arial" w:hAnsi="Arial" w:cs="Arial"/>
          <w:i/>
          <w:sz w:val="20"/>
          <w:szCs w:val="22"/>
        </w:rPr>
        <w:t>I</w:t>
      </w:r>
      <w:r w:rsidR="0013313D" w:rsidRPr="002874CF">
        <w:rPr>
          <w:rFonts w:ascii="Arial" w:hAnsi="Arial" w:cs="Arial"/>
          <w:i/>
          <w:sz w:val="20"/>
          <w:szCs w:val="22"/>
        </w:rPr>
        <w:t xml:space="preserve">l piano di lavoro deve prevedere una conclusione verificabile </w:t>
      </w:r>
      <w:r w:rsidR="002E21C9" w:rsidRPr="002874CF">
        <w:rPr>
          <w:rFonts w:ascii="Arial" w:hAnsi="Arial" w:cs="Arial"/>
          <w:i/>
          <w:sz w:val="20"/>
          <w:szCs w:val="22"/>
        </w:rPr>
        <w:t xml:space="preserve">– </w:t>
      </w:r>
      <w:r w:rsidR="0013313D" w:rsidRPr="002874CF">
        <w:rPr>
          <w:rFonts w:ascii="Arial" w:hAnsi="Arial" w:cs="Arial"/>
          <w:i/>
          <w:sz w:val="20"/>
          <w:szCs w:val="22"/>
        </w:rPr>
        <w:t xml:space="preserve">normalmente un risultato concreto, realizzazione e qualificazione di un prototipo del prodotto e/o servizio innovativo </w:t>
      </w:r>
      <w:r w:rsidR="005E6EF2" w:rsidRPr="002874CF">
        <w:rPr>
          <w:rFonts w:ascii="Arial" w:hAnsi="Arial" w:cs="Arial"/>
          <w:i/>
          <w:sz w:val="20"/>
          <w:szCs w:val="22"/>
        </w:rPr>
        <w:t>che abbia validità industriale</w:t>
      </w:r>
      <w:r w:rsidR="002E21C9" w:rsidRPr="002874CF">
        <w:rPr>
          <w:rFonts w:ascii="Arial" w:hAnsi="Arial" w:cs="Arial"/>
          <w:i/>
          <w:sz w:val="20"/>
          <w:szCs w:val="22"/>
        </w:rPr>
        <w:t xml:space="preserve"> –</w:t>
      </w:r>
      <w:r w:rsidR="005E6EF2" w:rsidRPr="002874CF">
        <w:rPr>
          <w:rFonts w:ascii="Arial" w:hAnsi="Arial" w:cs="Arial"/>
          <w:i/>
          <w:sz w:val="20"/>
          <w:szCs w:val="22"/>
        </w:rPr>
        <w:t xml:space="preserve"> coerente con la finalità indi</w:t>
      </w:r>
      <w:r w:rsidR="00785D35" w:rsidRPr="002874CF">
        <w:rPr>
          <w:rFonts w:ascii="Arial" w:hAnsi="Arial" w:cs="Arial"/>
          <w:i/>
          <w:sz w:val="20"/>
          <w:szCs w:val="22"/>
        </w:rPr>
        <w:t>cata all’art. B.2.1.</w:t>
      </w:r>
      <w:r w:rsidR="005E6EF2" w:rsidRPr="002874CF">
        <w:rPr>
          <w:rFonts w:ascii="Arial" w:hAnsi="Arial" w:cs="Arial"/>
          <w:i/>
          <w:sz w:val="20"/>
          <w:szCs w:val="22"/>
        </w:rPr>
        <w:t xml:space="preserve"> del Bando (“il Progetto deve esse finalizzato all’introduzione di innovazione di prodotto e/o di processo coerente ed attinente con l’oggetto sociale e la classificazione di attività produttiva del soggetto richieden</w:t>
      </w:r>
      <w:r w:rsidR="002E21C9" w:rsidRPr="002874CF">
        <w:rPr>
          <w:rFonts w:ascii="Arial" w:hAnsi="Arial" w:cs="Arial"/>
          <w:i/>
          <w:sz w:val="20"/>
          <w:szCs w:val="22"/>
        </w:rPr>
        <w:t>te)</w:t>
      </w:r>
    </w:p>
    <w:p w:rsidR="0013313D" w:rsidRDefault="009F75BE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E</w:t>
      </w:r>
      <w:r w:rsidR="006B52C7" w:rsidRPr="00044BB1">
        <w:rPr>
          <w:rFonts w:ascii="Arial" w:hAnsi="Arial" w:cs="Arial"/>
          <w:i/>
          <w:sz w:val="20"/>
          <w:szCs w:val="22"/>
        </w:rPr>
        <w:t>videnziare le eventuali collaborazioni con Enti Pubblici di Ricerca (EPR)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21C9" w:rsidRPr="00044BB1" w:rsidTr="009F75BE">
        <w:trPr>
          <w:trHeight w:val="850"/>
        </w:trPr>
        <w:tc>
          <w:tcPr>
            <w:tcW w:w="9628" w:type="dxa"/>
          </w:tcPr>
          <w:p w:rsidR="00DD7BAE" w:rsidRDefault="00DD7BAE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B97" w:rsidRDefault="00C82B97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B97" w:rsidRPr="00DB23F6" w:rsidRDefault="00C82B97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4AFA" w:rsidRDefault="00D84AFA" w:rsidP="008108D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1399E" w:rsidRDefault="00F1399E" w:rsidP="008108D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1399E" w:rsidRPr="00C82B97" w:rsidRDefault="00C82B97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C82B97">
        <w:rPr>
          <w:rFonts w:cs="Arial"/>
          <w:bCs/>
          <w:snapToGrid/>
          <w:color w:val="000000"/>
          <w:sz w:val="22"/>
          <w:szCs w:val="22"/>
          <w:lang w:val="it-IT" w:eastAsia="it-IT"/>
        </w:rPr>
        <w:t>C</w:t>
      </w:r>
      <w:r w:rsidR="00AA0D7F">
        <w:rPr>
          <w:rFonts w:cs="Arial"/>
          <w:bCs/>
          <w:snapToGrid/>
          <w:color w:val="000000"/>
          <w:sz w:val="22"/>
          <w:szCs w:val="22"/>
          <w:lang w:val="it-IT" w:eastAsia="it-IT"/>
        </w:rPr>
        <w:t>ronoprogramma</w:t>
      </w:r>
    </w:p>
    <w:p w:rsidR="00F1399E" w:rsidRPr="005E399C" w:rsidRDefault="00F1399E" w:rsidP="00F1399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Redigere il seguente schema coerentemente c</w:t>
      </w:r>
      <w:r w:rsidR="00992B7B">
        <w:rPr>
          <w:rFonts w:ascii="Arial" w:hAnsi="Arial" w:cs="Arial"/>
          <w:i/>
          <w:sz w:val="20"/>
          <w:szCs w:val="20"/>
        </w:rPr>
        <w:t>on le azioni indicate al punto 7</w:t>
      </w:r>
    </w:p>
    <w:p w:rsidR="00F1399E" w:rsidRPr="005E399C" w:rsidRDefault="00F1399E" w:rsidP="00F1399E">
      <w:pPr>
        <w:keepNext/>
        <w:keepLines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</w:rPr>
      </w:pP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6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</w:tblGrid>
      <w:tr w:rsidR="00AA0D7F" w:rsidRPr="008C5F6A" w:rsidTr="008C3BDB">
        <w:trPr>
          <w:cantSplit/>
          <w:trHeight w:val="95"/>
        </w:trPr>
        <w:tc>
          <w:tcPr>
            <w:tcW w:w="3186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0D7F" w:rsidRPr="008C5F6A" w:rsidRDefault="00AA0D7F" w:rsidP="00AA0D7F">
            <w:pPr>
              <w:ind w:left="-3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3" w:type="dxa"/>
            <w:gridSpan w:val="18"/>
            <w:tcMar>
              <w:left w:w="57" w:type="dxa"/>
              <w:right w:w="57" w:type="dxa"/>
            </w:tcMar>
            <w:vAlign w:val="center"/>
            <w:hideMark/>
          </w:tcPr>
          <w:p w:rsidR="00AA0D7F" w:rsidRPr="008C5F6A" w:rsidRDefault="00AA0D7F" w:rsidP="00AA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Mese</w:t>
            </w:r>
          </w:p>
        </w:tc>
      </w:tr>
      <w:tr w:rsidR="008C3BDB" w:rsidRPr="008C5F6A" w:rsidTr="008C3BDB">
        <w:trPr>
          <w:cantSplit/>
          <w:trHeight w:val="53"/>
        </w:trPr>
        <w:tc>
          <w:tcPr>
            <w:tcW w:w="318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F1399E" w:rsidP="00A26A55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</w:t>
            </w:r>
            <w:r w:rsidR="00AA0D7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26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26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26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26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26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AA0D7F" w:rsidRPr="008C5F6A" w:rsidTr="008C3BDB">
        <w:trPr>
          <w:trHeight w:val="353"/>
        </w:trPr>
        <w:tc>
          <w:tcPr>
            <w:tcW w:w="3186" w:type="dxa"/>
            <w:tcMar>
              <w:left w:w="57" w:type="dxa"/>
              <w:right w:w="57" w:type="dxa"/>
            </w:tcMar>
            <w:vAlign w:val="center"/>
          </w:tcPr>
          <w:p w:rsidR="00AA0D7F" w:rsidRPr="00AA0D7F" w:rsidRDefault="00AA0D7F" w:rsidP="00AA0D7F">
            <w:pPr>
              <w:rPr>
                <w:b/>
                <w:sz w:val="16"/>
                <w:szCs w:val="16"/>
              </w:rPr>
            </w:pPr>
            <w:r w:rsidRPr="00AA0D7F">
              <w:rPr>
                <w:b/>
                <w:sz w:val="16"/>
                <w:szCs w:val="16"/>
              </w:rPr>
              <w:t>RICERCA INDUSTRIALE</w:t>
            </w:r>
          </w:p>
        </w:tc>
        <w:tc>
          <w:tcPr>
            <w:tcW w:w="6453" w:type="dxa"/>
            <w:gridSpan w:val="18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AA0D7F" w:rsidRPr="008C5F6A" w:rsidRDefault="00AA0D7F" w:rsidP="00AA0D7F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91"/>
        </w:trPr>
        <w:tc>
          <w:tcPr>
            <w:tcW w:w="3186" w:type="dxa"/>
            <w:tcMar>
              <w:left w:w="57" w:type="dxa"/>
              <w:right w:w="57" w:type="dxa"/>
            </w:tcMar>
            <w:vAlign w:val="center"/>
            <w:hideMark/>
          </w:tcPr>
          <w:p w:rsidR="00F1399E" w:rsidRPr="008C5F6A" w:rsidRDefault="00AA0D7F" w:rsidP="00AA0D7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Azione </w:t>
            </w:r>
            <w:r w:rsidR="00F1399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F1399E" w:rsidRPr="008C5F6A" w:rsidRDefault="00F1399E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tcMar>
              <w:left w:w="57" w:type="dxa"/>
              <w:right w:w="57" w:type="dxa"/>
            </w:tcMar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tcMar>
              <w:left w:w="57" w:type="dxa"/>
              <w:right w:w="57" w:type="dxa"/>
            </w:tcMar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n</w:t>
            </w: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Mar>
              <w:left w:w="57" w:type="dxa"/>
              <w:right w:w="57" w:type="dxa"/>
            </w:tcMar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87"/>
        </w:trPr>
        <w:tc>
          <w:tcPr>
            <w:tcW w:w="3186" w:type="dxa"/>
            <w:vAlign w:val="center"/>
          </w:tcPr>
          <w:p w:rsidR="008C3BDB" w:rsidRPr="00AA0D7F" w:rsidRDefault="008C3BDB" w:rsidP="008C3B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SVILUPPO SPERIMENTALE</w:t>
            </w:r>
          </w:p>
        </w:tc>
        <w:tc>
          <w:tcPr>
            <w:tcW w:w="6453" w:type="dxa"/>
            <w:gridSpan w:val="18"/>
            <w:shd w:val="clear" w:color="auto" w:fill="BFBFBF" w:themeFill="background1" w:themeFillShade="BF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91"/>
        </w:trPr>
        <w:tc>
          <w:tcPr>
            <w:tcW w:w="3186" w:type="dxa"/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1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n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91"/>
        </w:trPr>
        <w:tc>
          <w:tcPr>
            <w:tcW w:w="3186" w:type="dxa"/>
            <w:vAlign w:val="center"/>
          </w:tcPr>
          <w:p w:rsidR="008C3BDB" w:rsidRPr="00AA0D7F" w:rsidRDefault="008C3BDB" w:rsidP="008C3B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INNOVAZIONE A FAVORE DELLE PMI</w:t>
            </w:r>
          </w:p>
        </w:tc>
        <w:tc>
          <w:tcPr>
            <w:tcW w:w="6453" w:type="dxa"/>
            <w:gridSpan w:val="18"/>
            <w:shd w:val="clear" w:color="auto" w:fill="BFBFBF" w:themeFill="background1" w:themeFillShade="BF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91"/>
        </w:trPr>
        <w:tc>
          <w:tcPr>
            <w:tcW w:w="3186" w:type="dxa"/>
            <w:vAlign w:val="center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1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  <w:tr w:rsidR="008C3BDB" w:rsidRPr="008C5F6A" w:rsidTr="008C3BDB">
        <w:trPr>
          <w:trHeight w:val="300"/>
        </w:trPr>
        <w:tc>
          <w:tcPr>
            <w:tcW w:w="3186" w:type="dxa"/>
            <w:hideMark/>
          </w:tcPr>
          <w:p w:rsidR="008C3BDB" w:rsidRPr="008C5F6A" w:rsidRDefault="008C3BDB" w:rsidP="008C3B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n</w:t>
            </w: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C3BDB" w:rsidRPr="008C5F6A" w:rsidRDefault="008C3BDB" w:rsidP="008C3BD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1399E" w:rsidRDefault="00F1399E" w:rsidP="00F1399E">
      <w:pPr>
        <w:rPr>
          <w:rFonts w:ascii="Arial" w:hAnsi="Arial" w:cs="Arial"/>
        </w:rPr>
      </w:pPr>
    </w:p>
    <w:p w:rsidR="00F1399E" w:rsidRPr="00044BB1" w:rsidRDefault="00F1399E" w:rsidP="008108D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4AFA" w:rsidRPr="00044BB1" w:rsidRDefault="00D84AFA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Team di Progetto</w:t>
      </w:r>
    </w:p>
    <w:p w:rsidR="00D84AFA" w:rsidRPr="00044BB1" w:rsidRDefault="00D84AFA" w:rsidP="008108D4">
      <w:p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Descrivere la struttura di ricerca e sviluppo e le risorse interne coinvolte nella realizzazione del Progetto</w:t>
      </w:r>
      <w:r w:rsidR="008C3BDB">
        <w:rPr>
          <w:rFonts w:ascii="Arial" w:hAnsi="Arial" w:cs="Arial"/>
          <w:i/>
          <w:sz w:val="20"/>
          <w:szCs w:val="22"/>
        </w:rPr>
        <w:t>:</w:t>
      </w:r>
    </w:p>
    <w:p w:rsidR="00D84AFA" w:rsidRPr="00044BB1" w:rsidRDefault="00D84AFA" w:rsidP="008C3BDB">
      <w:pPr>
        <w:pStyle w:val="Corpodeltesto3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044BB1">
        <w:rPr>
          <w:rFonts w:ascii="Arial" w:hAnsi="Arial" w:cs="Arial"/>
          <w:i/>
          <w:sz w:val="20"/>
          <w:szCs w:val="20"/>
          <w:u w:val="single"/>
        </w:rPr>
        <w:t>Management</w:t>
      </w:r>
      <w:r w:rsidRPr="00044BB1">
        <w:rPr>
          <w:rFonts w:ascii="Arial" w:hAnsi="Arial" w:cs="Arial"/>
          <w:i/>
          <w:sz w:val="20"/>
          <w:szCs w:val="20"/>
        </w:rPr>
        <w:t>: indicare il nominativo del responsabile del Progetto e fornirne un curriculum vitae sinteti</w:t>
      </w:r>
      <w:r w:rsidR="00ED53B1" w:rsidRPr="00044BB1">
        <w:rPr>
          <w:rFonts w:ascii="Arial" w:hAnsi="Arial" w:cs="Arial"/>
          <w:i/>
          <w:sz w:val="20"/>
          <w:szCs w:val="20"/>
        </w:rPr>
        <w:t>co</w:t>
      </w:r>
    </w:p>
    <w:p w:rsidR="00D84AFA" w:rsidRPr="00044BB1" w:rsidRDefault="00D84AFA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  <w:u w:val="single"/>
        </w:rPr>
        <w:t>Profili coinvolti</w:t>
      </w:r>
      <w:r w:rsidR="00ED53B1" w:rsidRPr="00044BB1">
        <w:rPr>
          <w:rFonts w:ascii="Arial" w:hAnsi="Arial" w:cs="Arial"/>
          <w:i/>
          <w:sz w:val="20"/>
          <w:szCs w:val="22"/>
        </w:rPr>
        <w:t>: i</w:t>
      </w:r>
      <w:r w:rsidRPr="00044BB1">
        <w:rPr>
          <w:rFonts w:ascii="Arial" w:hAnsi="Arial" w:cs="Arial"/>
          <w:i/>
          <w:sz w:val="20"/>
          <w:szCs w:val="22"/>
        </w:rPr>
        <w:t>ndicare le risorse umane impiegate, illustrandone le abilità specifiche (anche allegando un curriculum vitae sintetico), la qualifica, il ruolo</w:t>
      </w:r>
      <w:r w:rsidR="00F463F0">
        <w:rPr>
          <w:rFonts w:ascii="Arial" w:hAnsi="Arial" w:cs="Arial"/>
          <w:i/>
          <w:sz w:val="20"/>
          <w:szCs w:val="22"/>
        </w:rPr>
        <w:t>, l’attività che svolgeranno, la</w:t>
      </w:r>
      <w:r w:rsidRPr="00044BB1">
        <w:rPr>
          <w:rFonts w:ascii="Arial" w:hAnsi="Arial" w:cs="Arial"/>
          <w:i/>
          <w:sz w:val="20"/>
          <w:szCs w:val="22"/>
        </w:rPr>
        <w:t xml:space="preserve"> </w:t>
      </w:r>
      <w:r w:rsidR="00FE05A3" w:rsidRPr="00044BB1">
        <w:rPr>
          <w:rFonts w:ascii="Arial" w:hAnsi="Arial" w:cs="Arial"/>
          <w:i/>
          <w:sz w:val="20"/>
          <w:szCs w:val="22"/>
        </w:rPr>
        <w:t>percentuale</w:t>
      </w:r>
      <w:r w:rsidR="00F463F0">
        <w:rPr>
          <w:rFonts w:ascii="Arial" w:hAnsi="Arial" w:cs="Arial"/>
          <w:i/>
          <w:sz w:val="20"/>
          <w:szCs w:val="22"/>
        </w:rPr>
        <w:t xml:space="preserve"> di impiego ipotizzata</w:t>
      </w:r>
      <w:r w:rsidRPr="00044BB1">
        <w:rPr>
          <w:rFonts w:ascii="Arial" w:hAnsi="Arial" w:cs="Arial"/>
          <w:i/>
          <w:sz w:val="20"/>
          <w:szCs w:val="22"/>
        </w:rPr>
        <w:t xml:space="preserve">, la complementarietà e le rispettive responsabilità nella realizzazione del Progetto.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53B1" w:rsidRPr="00044BB1" w:rsidTr="00DB23F6">
        <w:trPr>
          <w:trHeight w:val="850"/>
        </w:trPr>
        <w:tc>
          <w:tcPr>
            <w:tcW w:w="9778" w:type="dxa"/>
          </w:tcPr>
          <w:p w:rsidR="00ED53B1" w:rsidRPr="00DB23F6" w:rsidRDefault="00ED53B1" w:rsidP="008108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53B1" w:rsidRDefault="00ED53B1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3014"/>
        <w:gridCol w:w="1514"/>
        <w:gridCol w:w="2861"/>
        <w:gridCol w:w="1374"/>
      </w:tblGrid>
      <w:tr w:rsidR="00ED53B1" w:rsidRPr="00044BB1" w:rsidTr="002B69BE">
        <w:tc>
          <w:tcPr>
            <w:tcW w:w="415" w:type="pct"/>
            <w:shd w:val="clear" w:color="auto" w:fill="003366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N.</w:t>
            </w:r>
          </w:p>
        </w:tc>
        <w:tc>
          <w:tcPr>
            <w:tcW w:w="1577" w:type="pct"/>
            <w:shd w:val="clear" w:color="auto" w:fill="003366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Nominativo</w:t>
            </w:r>
          </w:p>
        </w:tc>
        <w:tc>
          <w:tcPr>
            <w:tcW w:w="792" w:type="pct"/>
            <w:shd w:val="clear" w:color="auto" w:fill="003366"/>
            <w:vAlign w:val="center"/>
          </w:tcPr>
          <w:p w:rsidR="00327566" w:rsidRDefault="00327566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Ruolo nel</w:t>
            </w:r>
          </w:p>
          <w:p w:rsidR="00ED53B1" w:rsidRPr="00044BB1" w:rsidRDefault="00327566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progetto</w:t>
            </w:r>
          </w:p>
        </w:tc>
        <w:tc>
          <w:tcPr>
            <w:tcW w:w="1497" w:type="pct"/>
            <w:shd w:val="clear" w:color="auto" w:fill="003366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Fase</w:t>
            </w:r>
            <w:r w:rsidR="00327566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/i</w:t>
            </w: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 xml:space="preserve"> di lavoro</w:t>
            </w:r>
          </w:p>
        </w:tc>
        <w:tc>
          <w:tcPr>
            <w:tcW w:w="719" w:type="pct"/>
            <w:shd w:val="clear" w:color="auto" w:fill="003366"/>
            <w:vAlign w:val="center"/>
          </w:tcPr>
          <w:p w:rsidR="00327566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%</w:t>
            </w:r>
          </w:p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di impiego</w:t>
            </w:r>
          </w:p>
        </w:tc>
      </w:tr>
      <w:tr w:rsidR="00ED53B1" w:rsidRPr="00044BB1" w:rsidTr="002B69BE">
        <w:tc>
          <w:tcPr>
            <w:tcW w:w="415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1577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92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97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19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D53B1" w:rsidRPr="00044BB1" w:rsidTr="002B69BE">
        <w:tc>
          <w:tcPr>
            <w:tcW w:w="415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1577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92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97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19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D53B1" w:rsidRPr="00044BB1" w:rsidTr="002B69BE">
        <w:tc>
          <w:tcPr>
            <w:tcW w:w="415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4BB1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1577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92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97" w:type="pct"/>
            <w:vAlign w:val="center"/>
          </w:tcPr>
          <w:p w:rsidR="00405346" w:rsidRPr="00044BB1" w:rsidRDefault="00405346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19" w:type="pct"/>
            <w:vAlign w:val="center"/>
          </w:tcPr>
          <w:p w:rsidR="00ED53B1" w:rsidRPr="00044BB1" w:rsidRDefault="00ED53B1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8746B" w:rsidRPr="00044BB1" w:rsidTr="002B69BE">
        <w:tc>
          <w:tcPr>
            <w:tcW w:w="415" w:type="pct"/>
            <w:vAlign w:val="center"/>
          </w:tcPr>
          <w:p w:rsidR="00E8746B" w:rsidRPr="00044BB1" w:rsidRDefault="002B69BE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1577" w:type="pct"/>
            <w:vAlign w:val="center"/>
          </w:tcPr>
          <w:p w:rsidR="00E8746B" w:rsidRPr="00044BB1" w:rsidRDefault="00E8746B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92" w:type="pct"/>
            <w:vAlign w:val="center"/>
          </w:tcPr>
          <w:p w:rsidR="00E8746B" w:rsidRPr="00044BB1" w:rsidRDefault="00E8746B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97" w:type="pct"/>
            <w:vAlign w:val="center"/>
          </w:tcPr>
          <w:p w:rsidR="00E8746B" w:rsidRPr="00044BB1" w:rsidRDefault="00E8746B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19" w:type="pct"/>
            <w:vAlign w:val="center"/>
          </w:tcPr>
          <w:p w:rsidR="00E8746B" w:rsidRPr="00044BB1" w:rsidRDefault="00E8746B" w:rsidP="008108D4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327566" w:rsidRDefault="00327566" w:rsidP="008108D4">
      <w:pPr>
        <w:suppressAutoHyphens/>
        <w:rPr>
          <w:rFonts w:ascii="Arial" w:hAnsi="Arial" w:cs="Arial"/>
          <w:sz w:val="22"/>
          <w:szCs w:val="22"/>
        </w:rPr>
      </w:pPr>
    </w:p>
    <w:p w:rsidR="00C82B97" w:rsidRDefault="00C82B97" w:rsidP="008108D4">
      <w:pPr>
        <w:suppressAutoHyphens/>
        <w:rPr>
          <w:rFonts w:ascii="Arial" w:hAnsi="Arial" w:cs="Arial"/>
          <w:sz w:val="22"/>
          <w:szCs w:val="22"/>
        </w:rPr>
      </w:pPr>
    </w:p>
    <w:p w:rsidR="003435CE" w:rsidRPr="00C82B97" w:rsidRDefault="00B659F9" w:rsidP="008C3BDB">
      <w:pPr>
        <w:pStyle w:val="Numberedparagraph"/>
        <w:numPr>
          <w:ilvl w:val="0"/>
          <w:numId w:val="4"/>
        </w:numPr>
        <w:suppressAutoHyphens/>
        <w:spacing w:before="0" w:after="12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Spese previste</w:t>
      </w:r>
    </w:p>
    <w:p w:rsidR="009F75BE" w:rsidRDefault="009F75BE" w:rsidP="008108D4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485"/>
        <w:gridCol w:w="1707"/>
        <w:gridCol w:w="1529"/>
        <w:gridCol w:w="196"/>
        <w:gridCol w:w="1350"/>
      </w:tblGrid>
      <w:tr w:rsidR="00B95706" w:rsidTr="00B95706">
        <w:trPr>
          <w:trHeight w:val="90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SPESE AMMISSIBILI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RICERCA INDUSTRIALE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SVILUPPO SPERIMENTALE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INNOVAZIONE A FAVORE DELLE MPMI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TOTALE</w:t>
            </w:r>
          </w:p>
        </w:tc>
      </w:tr>
      <w:tr w:rsidR="009F75BE" w:rsidTr="00B95706">
        <w:trPr>
          <w:trHeight w:val="1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75BE" w:rsidTr="00B95706">
        <w:trPr>
          <w:trHeight w:val="204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a) spese di personale relative a ricercatori, tecnici e altro personale ausiliario purché impiegati per la realizzazione del Progetto, fino ad un massimo del 50% delle spese totali ammissibili di Progetto, da rendicontare tramite costi unitari standard conformemente a quanto previsto all’art. 67 del Regolamento (UE) n. 1303/2013, approvati con D.G.R. n. 4664/2015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127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b) costi di ammortamento – calcolati secondo i principi della buona prassi contabile e delle norme fiscali in materia – relativi ad impianti, macchinari e attrezzature (nuovi o usati), nella misura e per il periodo in cui sono utilizzati per il Progetto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153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c) costi della ricerca contrattuale, delle competenze tecniche e dei brevetti acquisiti o ottenuti in licenza da fonti esterne, nonché i costi dei servizi di consulenza e di servizi equivalenti utilizzati esclusivamente ai fini dell’attività di ricerca, nell’ambito di un’operazione effettuata alle normali condizioni di mercato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76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d) materiali direttamente connessi alla realizzazione del Progetto, per un massimo del 10% delle spese totali ammissibili di Progetto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76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e) spese generali forfettarie addizionali derivanti direttamente dal Progetto per il 15% delle spese di personale di Progetto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10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C0085A" w:rsidRDefault="009F75BE" w:rsidP="009F75BE">
            <w:pPr>
              <w:suppressAutoHyphens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85A">
              <w:rPr>
                <w:rFonts w:ascii="Arial" w:eastAsia="Arial" w:hAnsi="Arial" w:cs="Arial"/>
                <w:color w:val="000000"/>
                <w:sz w:val="18"/>
                <w:szCs w:val="20"/>
              </w:rPr>
              <w:t>f) costi per il deposito di brevetti e/o per la convalida dei brevetti effettuati nel periodo di realizzazione del Progetto, fino ad un massimo del 15% delle spese totali del Progetto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  <w:tr w:rsidR="009F75BE" w:rsidTr="00B95706">
        <w:trPr>
          <w:trHeight w:val="79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7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706" w:rsidTr="00B95706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TOTALE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75BE" w:rsidRPr="00B95706" w:rsidRDefault="009F75BE" w:rsidP="009F75BE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F75BE" w:rsidRPr="00B95706" w:rsidRDefault="009F75BE" w:rsidP="009F75B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F1399E" w:rsidRPr="00044BB1" w:rsidRDefault="00327566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992B7B">
        <w:rPr>
          <w:rFonts w:cs="Arial"/>
          <w:sz w:val="22"/>
          <w:szCs w:val="22"/>
          <w:lang w:val="it-IT"/>
        </w:rPr>
        <w:br w:type="page"/>
      </w:r>
      <w:r w:rsidR="00F1399E"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lastRenderedPageBreak/>
        <w:t xml:space="preserve">Importo richiesto di </w:t>
      </w:r>
      <w:r w:rsidR="00F1399E">
        <w:rPr>
          <w:rFonts w:cs="Arial"/>
          <w:bCs/>
          <w:snapToGrid/>
          <w:color w:val="000000"/>
          <w:sz w:val="22"/>
          <w:szCs w:val="22"/>
          <w:lang w:val="it-IT" w:eastAsia="it-IT"/>
        </w:rPr>
        <w:t>F</w:t>
      </w:r>
      <w:r w:rsidR="00F1399E"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inanziamento (in Euro)</w:t>
      </w:r>
    </w:p>
    <w:p w:rsidR="00F1399E" w:rsidRPr="00044BB1" w:rsidRDefault="00F1399E" w:rsidP="00F1399E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Indicare l’importo del finanziamento richiesto sulle spese ammissibili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399E" w:rsidRPr="00044BB1" w:rsidTr="00A26A55">
        <w:trPr>
          <w:trHeight w:val="283"/>
        </w:trPr>
        <w:tc>
          <w:tcPr>
            <w:tcW w:w="9778" w:type="dxa"/>
          </w:tcPr>
          <w:p w:rsidR="00F1399E" w:rsidRPr="00DB23F6" w:rsidRDefault="00F1399E" w:rsidP="00A26A55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F1399E" w:rsidRPr="00044BB1" w:rsidRDefault="00F1399E" w:rsidP="00F1399E">
      <w:pPr>
        <w:pStyle w:val="Testonotaapidipagina"/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it-IT" w:eastAsia="it-IT"/>
        </w:rPr>
      </w:pPr>
    </w:p>
    <w:p w:rsidR="00F1399E" w:rsidRPr="00044BB1" w:rsidRDefault="00F1399E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Altre fonti di </w:t>
      </w:r>
      <w:r>
        <w:rPr>
          <w:rFonts w:cs="Arial"/>
          <w:bCs/>
          <w:snapToGrid/>
          <w:color w:val="000000"/>
          <w:sz w:val="22"/>
          <w:szCs w:val="22"/>
          <w:lang w:val="it-IT" w:eastAsia="it-IT"/>
        </w:rPr>
        <w:t>F</w:t>
      </w: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inanziamento</w:t>
      </w:r>
    </w:p>
    <w:p w:rsidR="00F1399E" w:rsidRPr="00044BB1" w:rsidRDefault="00F1399E" w:rsidP="00F1399E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Indicare le fonti a copertura della differenza tra l’investimento effettuato e l’importo richiesto di finanziamento (p.e. mezzi propri, finanziamenti bancari,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399E" w:rsidRPr="00044BB1" w:rsidTr="00A26A55">
        <w:trPr>
          <w:trHeight w:val="283"/>
        </w:trPr>
        <w:tc>
          <w:tcPr>
            <w:tcW w:w="9778" w:type="dxa"/>
          </w:tcPr>
          <w:p w:rsidR="00F1399E" w:rsidRPr="00DB23F6" w:rsidRDefault="00F1399E" w:rsidP="00A26A55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C82B97" w:rsidRDefault="00C82B97" w:rsidP="00C82B97">
      <w:pPr>
        <w:pStyle w:val="Numberedparagraph"/>
        <w:numPr>
          <w:ilvl w:val="0"/>
          <w:numId w:val="0"/>
        </w:numPr>
        <w:suppressAutoHyphens/>
        <w:spacing w:before="0" w:after="120"/>
        <w:ind w:left="720" w:hanging="360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</w:p>
    <w:p w:rsidR="006F40B9" w:rsidRPr="00044BB1" w:rsidRDefault="00756237" w:rsidP="008C3BDB">
      <w:pPr>
        <w:pStyle w:val="Numberedparagraph"/>
        <w:numPr>
          <w:ilvl w:val="0"/>
          <w:numId w:val="4"/>
        </w:numPr>
        <w:suppressAutoHyphens/>
        <w:spacing w:before="0" w:after="12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Dettaglio analitico delle tipologi</w:t>
      </w:r>
      <w:r w:rsidR="00507689"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e</w:t>
      </w: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 xml:space="preserve"> di spesa</w:t>
      </w:r>
    </w:p>
    <w:p w:rsidR="00E8746B" w:rsidRPr="00044BB1" w:rsidRDefault="00C0085A" w:rsidP="008108D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Tab</w:t>
      </w:r>
      <w:proofErr w:type="spellEnd"/>
      <w:r w:rsidR="00E8746B" w:rsidRPr="00044BB1">
        <w:rPr>
          <w:rFonts w:ascii="Arial" w:hAnsi="Arial" w:cs="Arial"/>
          <w:b/>
          <w:sz w:val="22"/>
          <w:szCs w:val="22"/>
        </w:rPr>
        <w:t xml:space="preserve">. </w:t>
      </w:r>
      <w:r w:rsidR="006A4B17" w:rsidRPr="00044BB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="00E8746B" w:rsidRPr="00044BB1">
        <w:rPr>
          <w:rFonts w:ascii="Arial" w:hAnsi="Arial" w:cs="Arial"/>
          <w:b/>
          <w:sz w:val="22"/>
          <w:szCs w:val="22"/>
        </w:rPr>
        <w:t>.1 – Spese di personale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316"/>
        <w:gridCol w:w="1618"/>
      </w:tblGrid>
      <w:tr w:rsidR="006A4B17" w:rsidRPr="00044BB1" w:rsidTr="00B95706">
        <w:tc>
          <w:tcPr>
            <w:tcW w:w="3936" w:type="dxa"/>
            <w:shd w:val="clear" w:color="auto" w:fill="0F243E" w:themeFill="text2" w:themeFillShade="80"/>
            <w:vAlign w:val="center"/>
          </w:tcPr>
          <w:p w:rsidR="00E8746B" w:rsidRPr="00DB23F6" w:rsidRDefault="0032756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Nominativo</w:t>
            </w:r>
          </w:p>
        </w:tc>
        <w:tc>
          <w:tcPr>
            <w:tcW w:w="1984" w:type="dxa"/>
            <w:shd w:val="clear" w:color="auto" w:fill="0F243E" w:themeFill="text2" w:themeFillShade="80"/>
            <w:vAlign w:val="center"/>
          </w:tcPr>
          <w:p w:rsidR="00E8746B" w:rsidRPr="00DB23F6" w:rsidRDefault="0032756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Inquadramento</w:t>
            </w:r>
          </w:p>
          <w:p w:rsidR="00327566" w:rsidRPr="00DB23F6" w:rsidRDefault="006A4B1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C</w:t>
            </w:r>
            <w:r w:rsidR="0032756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ontrattuale</w:t>
            </w: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2316" w:type="dxa"/>
            <w:shd w:val="clear" w:color="auto" w:fill="0F243E" w:themeFill="text2" w:themeFillShade="80"/>
            <w:vAlign w:val="center"/>
          </w:tcPr>
          <w:p w:rsidR="00E8746B" w:rsidRPr="00DB23F6" w:rsidRDefault="0032756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Ore totali</w:t>
            </w:r>
          </w:p>
          <w:p w:rsidR="00327566" w:rsidRPr="00DB23F6" w:rsidRDefault="006A4B1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i</w:t>
            </w:r>
            <w:r w:rsidR="0032756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mputate a progetto</w:t>
            </w:r>
          </w:p>
        </w:tc>
        <w:tc>
          <w:tcPr>
            <w:tcW w:w="1618" w:type="dxa"/>
            <w:shd w:val="clear" w:color="auto" w:fill="0F243E" w:themeFill="text2" w:themeFillShade="80"/>
            <w:vAlign w:val="center"/>
          </w:tcPr>
          <w:p w:rsidR="006A4B17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Costo</w:t>
            </w:r>
          </w:p>
          <w:p w:rsidR="00E8746B" w:rsidRPr="00DB23F6" w:rsidRDefault="006A4B1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totale </w:t>
            </w:r>
            <w:r w:rsidR="00E8746B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(€)</w:t>
            </w:r>
          </w:p>
        </w:tc>
      </w:tr>
      <w:tr w:rsidR="00E8746B" w:rsidRPr="00044BB1" w:rsidTr="00B95706">
        <w:tc>
          <w:tcPr>
            <w:tcW w:w="3936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E21" w:rsidRPr="00044BB1" w:rsidTr="00B95706">
        <w:tc>
          <w:tcPr>
            <w:tcW w:w="3936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E21" w:rsidRPr="00044BB1" w:rsidTr="00B95706">
        <w:tc>
          <w:tcPr>
            <w:tcW w:w="3936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9E1E21" w:rsidRPr="00DB23F6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E21" w:rsidRPr="00044BB1" w:rsidTr="00B95706">
        <w:tc>
          <w:tcPr>
            <w:tcW w:w="3936" w:type="dxa"/>
            <w:vAlign w:val="center"/>
          </w:tcPr>
          <w:p w:rsidR="009E1E21" w:rsidRPr="00DE1808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1E21" w:rsidRPr="00DE1808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9E1E21" w:rsidRPr="00DE1808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9E1E21" w:rsidRPr="00DE1808" w:rsidRDefault="009E1E21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B95706" w:rsidRPr="00044BB1" w:rsidTr="00B95706">
        <w:tc>
          <w:tcPr>
            <w:tcW w:w="8236" w:type="dxa"/>
            <w:gridSpan w:val="3"/>
            <w:shd w:val="clear" w:color="auto" w:fill="0F243E" w:themeFill="text2" w:themeFillShade="80"/>
            <w:vAlign w:val="center"/>
          </w:tcPr>
          <w:p w:rsidR="00B95706" w:rsidRPr="00DB23F6" w:rsidRDefault="00B95706" w:rsidP="00B95706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618" w:type="dxa"/>
            <w:shd w:val="clear" w:color="auto" w:fill="0F243E" w:themeFill="text2" w:themeFillShade="80"/>
            <w:vAlign w:val="center"/>
          </w:tcPr>
          <w:p w:rsidR="00B95706" w:rsidRPr="00DB23F6" w:rsidRDefault="00B9570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E8746B" w:rsidRPr="00C0085A" w:rsidRDefault="006A4B17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0"/>
          <w:szCs w:val="22"/>
        </w:rPr>
      </w:pPr>
      <w:r w:rsidRPr="00C0085A">
        <w:rPr>
          <w:rFonts w:ascii="Arial" w:hAnsi="Arial" w:cs="Arial"/>
          <w:sz w:val="20"/>
          <w:szCs w:val="22"/>
          <w:vertAlign w:val="superscript"/>
        </w:rPr>
        <w:t>(*)</w:t>
      </w:r>
      <w:r w:rsidRPr="00C0085A">
        <w:rPr>
          <w:rFonts w:ascii="Arial" w:hAnsi="Arial" w:cs="Arial"/>
          <w:sz w:val="20"/>
          <w:szCs w:val="22"/>
        </w:rPr>
        <w:t xml:space="preserve"> Per esempio: Dirigente, Quadro, Impiegato, Operaio, Altro non dipendente</w:t>
      </w:r>
    </w:p>
    <w:p w:rsidR="006A4B17" w:rsidRPr="00044BB1" w:rsidRDefault="006A4B17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:rsidR="000F5724" w:rsidRPr="00044BB1" w:rsidRDefault="00C0085A" w:rsidP="008108D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Tab</w:t>
      </w:r>
      <w:proofErr w:type="spellEnd"/>
      <w:r w:rsidR="000F5724" w:rsidRPr="00044BB1">
        <w:rPr>
          <w:rFonts w:ascii="Arial" w:hAnsi="Arial" w:cs="Arial"/>
          <w:b/>
          <w:sz w:val="22"/>
          <w:szCs w:val="22"/>
        </w:rPr>
        <w:t xml:space="preserve">. </w:t>
      </w:r>
      <w:r w:rsidR="006A4B17" w:rsidRPr="00044BB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="000F5724" w:rsidRPr="00044BB1">
        <w:rPr>
          <w:rFonts w:ascii="Arial" w:hAnsi="Arial" w:cs="Arial"/>
          <w:b/>
          <w:sz w:val="22"/>
          <w:szCs w:val="22"/>
        </w:rPr>
        <w:t xml:space="preserve">.2 – </w:t>
      </w:r>
      <w:r w:rsidR="001F04AE">
        <w:rPr>
          <w:rFonts w:ascii="Arial" w:hAnsi="Arial" w:cs="Arial"/>
          <w:b/>
          <w:bCs/>
          <w:sz w:val="22"/>
          <w:szCs w:val="22"/>
        </w:rPr>
        <w:t xml:space="preserve">Costi </w:t>
      </w:r>
      <w:r w:rsidR="000F5724" w:rsidRPr="00044BB1">
        <w:rPr>
          <w:rFonts w:ascii="Arial" w:hAnsi="Arial" w:cs="Arial"/>
          <w:b/>
          <w:bCs/>
          <w:sz w:val="22"/>
          <w:szCs w:val="22"/>
        </w:rPr>
        <w:t>di ammortamento e/o canoni leasing</w:t>
      </w:r>
      <w:r w:rsidR="000F5724" w:rsidRPr="00044BB1">
        <w:rPr>
          <w:rFonts w:ascii="Arial" w:hAnsi="Arial" w:cs="Arial"/>
          <w:b/>
          <w:bCs/>
          <w:color w:val="000000"/>
          <w:sz w:val="22"/>
          <w:szCs w:val="22"/>
        </w:rPr>
        <w:t xml:space="preserve"> impianti, macchinari, attrezzature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4"/>
        <w:gridCol w:w="2555"/>
        <w:gridCol w:w="1687"/>
        <w:gridCol w:w="1715"/>
      </w:tblGrid>
      <w:tr w:rsidR="00B722CC" w:rsidRPr="00044BB1" w:rsidTr="00B95706">
        <w:tc>
          <w:tcPr>
            <w:tcW w:w="2547" w:type="dxa"/>
            <w:shd w:val="clear" w:color="auto" w:fill="0F243E" w:themeFill="text2" w:themeFillShade="80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Descrizione</w:t>
            </w:r>
            <w:r w:rsidR="00E073D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del bene</w:t>
            </w:r>
          </w:p>
        </w:tc>
        <w:tc>
          <w:tcPr>
            <w:tcW w:w="1414" w:type="dxa"/>
            <w:shd w:val="clear" w:color="auto" w:fill="0F243E" w:themeFill="text2" w:themeFillShade="80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Periodo</w:t>
            </w:r>
            <w:r w:rsidR="00E073D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di utilizzo</w:t>
            </w:r>
          </w:p>
        </w:tc>
        <w:tc>
          <w:tcPr>
            <w:tcW w:w="2555" w:type="dxa"/>
            <w:shd w:val="clear" w:color="auto" w:fill="0F243E" w:themeFill="text2" w:themeFillShade="80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Quota annuale</w:t>
            </w:r>
            <w:r w:rsidR="00E073D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ammortamento</w:t>
            </w:r>
          </w:p>
        </w:tc>
        <w:tc>
          <w:tcPr>
            <w:tcW w:w="1687" w:type="dxa"/>
            <w:shd w:val="clear" w:color="auto" w:fill="0F243E" w:themeFill="text2" w:themeFillShade="80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% di</w:t>
            </w:r>
            <w:r w:rsidR="00E073D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utilizzo</w:t>
            </w:r>
          </w:p>
        </w:tc>
        <w:tc>
          <w:tcPr>
            <w:tcW w:w="1715" w:type="dxa"/>
            <w:shd w:val="clear" w:color="auto" w:fill="0F243E" w:themeFill="text2" w:themeFillShade="80"/>
            <w:vAlign w:val="center"/>
          </w:tcPr>
          <w:p w:rsidR="00E073D6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Importo su</w:t>
            </w:r>
            <w:r w:rsidR="00E073D6"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Progetto (€)</w:t>
            </w:r>
          </w:p>
        </w:tc>
      </w:tr>
      <w:tr w:rsidR="00B722CC" w:rsidRPr="00044BB1" w:rsidTr="001F04AE">
        <w:tc>
          <w:tcPr>
            <w:tcW w:w="2547" w:type="dxa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1F04AE">
        <w:tc>
          <w:tcPr>
            <w:tcW w:w="254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1F04AE">
        <w:tc>
          <w:tcPr>
            <w:tcW w:w="254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2CC" w:rsidRPr="00044BB1" w:rsidTr="001F04AE">
        <w:tc>
          <w:tcPr>
            <w:tcW w:w="2547" w:type="dxa"/>
            <w:vAlign w:val="center"/>
          </w:tcPr>
          <w:p w:rsidR="000F5724" w:rsidRPr="00DE1808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0F5724" w:rsidRPr="00DE1808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F5724" w:rsidRPr="00DE1808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F5724" w:rsidRPr="00DE1808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0F5724" w:rsidRPr="00DE1808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0F5724" w:rsidRPr="00044BB1" w:rsidTr="00B95706">
        <w:tc>
          <w:tcPr>
            <w:tcW w:w="0" w:type="auto"/>
            <w:gridSpan w:val="4"/>
            <w:shd w:val="clear" w:color="auto" w:fill="0F243E" w:themeFill="text2" w:themeFillShade="80"/>
            <w:vAlign w:val="center"/>
          </w:tcPr>
          <w:p w:rsidR="000F5724" w:rsidRPr="00DB23F6" w:rsidRDefault="000F5724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15" w:type="dxa"/>
            <w:shd w:val="clear" w:color="auto" w:fill="0F243E" w:themeFill="text2" w:themeFillShade="80"/>
            <w:vAlign w:val="center"/>
          </w:tcPr>
          <w:p w:rsidR="000F5724" w:rsidRPr="00DB23F6" w:rsidRDefault="00B9570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0F5724" w:rsidRPr="00044BB1" w:rsidRDefault="000F5724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:rsidR="00E8746B" w:rsidRPr="00044BB1" w:rsidRDefault="00C0085A" w:rsidP="008108D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Tab</w:t>
      </w:r>
      <w:proofErr w:type="spellEnd"/>
      <w:r w:rsidR="00E8746B" w:rsidRPr="00044BB1">
        <w:rPr>
          <w:rFonts w:ascii="Arial" w:hAnsi="Arial" w:cs="Arial"/>
          <w:b/>
          <w:sz w:val="22"/>
          <w:szCs w:val="22"/>
        </w:rPr>
        <w:t xml:space="preserve">. </w:t>
      </w:r>
      <w:r w:rsidR="006A4B17" w:rsidRPr="00044BB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="00E8746B" w:rsidRPr="00044BB1">
        <w:rPr>
          <w:rFonts w:ascii="Arial" w:hAnsi="Arial" w:cs="Arial"/>
          <w:b/>
          <w:sz w:val="22"/>
          <w:szCs w:val="22"/>
        </w:rPr>
        <w:t>.</w:t>
      </w:r>
      <w:r w:rsidR="000F5724" w:rsidRPr="00044BB1">
        <w:rPr>
          <w:rFonts w:ascii="Arial" w:hAnsi="Arial" w:cs="Arial"/>
          <w:b/>
          <w:sz w:val="22"/>
          <w:szCs w:val="22"/>
        </w:rPr>
        <w:t>3</w:t>
      </w:r>
      <w:r w:rsidR="00E8746B" w:rsidRPr="00044BB1">
        <w:rPr>
          <w:rFonts w:ascii="Arial" w:hAnsi="Arial" w:cs="Arial"/>
          <w:b/>
          <w:sz w:val="22"/>
          <w:szCs w:val="22"/>
        </w:rPr>
        <w:t xml:space="preserve"> – Costi della ricerca contrattuale, </w:t>
      </w:r>
      <w:r w:rsidR="001F04AE">
        <w:rPr>
          <w:rFonts w:ascii="Arial" w:hAnsi="Arial" w:cs="Arial"/>
          <w:b/>
          <w:sz w:val="22"/>
          <w:szCs w:val="22"/>
        </w:rPr>
        <w:t xml:space="preserve">delle </w:t>
      </w:r>
      <w:r w:rsidR="00E8746B" w:rsidRPr="00044BB1">
        <w:rPr>
          <w:rFonts w:ascii="Arial" w:hAnsi="Arial" w:cs="Arial"/>
          <w:b/>
          <w:sz w:val="22"/>
          <w:szCs w:val="22"/>
        </w:rPr>
        <w:t>competenze tecniche</w:t>
      </w:r>
      <w:r w:rsidR="000F5724" w:rsidRPr="00044BB1">
        <w:rPr>
          <w:rFonts w:ascii="Arial" w:hAnsi="Arial" w:cs="Arial"/>
          <w:b/>
          <w:sz w:val="22"/>
          <w:szCs w:val="22"/>
        </w:rPr>
        <w:t xml:space="preserve">, </w:t>
      </w:r>
      <w:r w:rsidR="001F04AE">
        <w:rPr>
          <w:rFonts w:ascii="Arial" w:hAnsi="Arial" w:cs="Arial"/>
          <w:b/>
          <w:sz w:val="22"/>
          <w:szCs w:val="22"/>
        </w:rPr>
        <w:t xml:space="preserve">dei </w:t>
      </w:r>
      <w:r w:rsidR="000F5724" w:rsidRPr="00044BB1">
        <w:rPr>
          <w:rFonts w:ascii="Arial" w:hAnsi="Arial" w:cs="Arial"/>
          <w:b/>
          <w:sz w:val="22"/>
          <w:szCs w:val="22"/>
        </w:rPr>
        <w:t>brevetti</w:t>
      </w:r>
      <w:r w:rsidR="00E8746B" w:rsidRPr="00044BB1">
        <w:rPr>
          <w:rFonts w:ascii="Arial" w:hAnsi="Arial" w:cs="Arial"/>
          <w:b/>
          <w:sz w:val="22"/>
          <w:szCs w:val="22"/>
        </w:rPr>
        <w:t xml:space="preserve"> e </w:t>
      </w:r>
      <w:r w:rsidR="001F04AE">
        <w:rPr>
          <w:rFonts w:ascii="Arial" w:hAnsi="Arial" w:cs="Arial"/>
          <w:b/>
          <w:sz w:val="22"/>
          <w:szCs w:val="22"/>
        </w:rPr>
        <w:t>dei servizi di consulenza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177"/>
        <w:gridCol w:w="1701"/>
      </w:tblGrid>
      <w:tr w:rsidR="00E8746B" w:rsidRPr="00044BB1" w:rsidTr="00B95706">
        <w:tc>
          <w:tcPr>
            <w:tcW w:w="3040" w:type="dxa"/>
            <w:shd w:val="clear" w:color="auto" w:fill="0F243E" w:themeFill="text2" w:themeFillShade="80"/>
            <w:vAlign w:val="center"/>
          </w:tcPr>
          <w:p w:rsidR="00E8746B" w:rsidRPr="00DB23F6" w:rsidRDefault="001F04AE" w:rsidP="00C82B97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Fornitore</w:t>
            </w:r>
            <w:r w:rsidR="00C82B9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177" w:type="dxa"/>
            <w:shd w:val="clear" w:color="auto" w:fill="0F243E" w:themeFill="text2" w:themeFillShade="80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Descrizione della prestazione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Costo netto IVA (€)</w:t>
            </w:r>
          </w:p>
        </w:tc>
      </w:tr>
      <w:tr w:rsidR="00E8746B" w:rsidRPr="00044BB1" w:rsidTr="00B95706">
        <w:tc>
          <w:tcPr>
            <w:tcW w:w="3040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6B" w:rsidRPr="00044BB1" w:rsidTr="00B95706">
        <w:tc>
          <w:tcPr>
            <w:tcW w:w="3040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3040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3040" w:type="dxa"/>
            <w:vAlign w:val="center"/>
          </w:tcPr>
          <w:p w:rsidR="00DE1808" w:rsidRPr="00DE1808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5177" w:type="dxa"/>
            <w:vAlign w:val="center"/>
          </w:tcPr>
          <w:p w:rsidR="00DE1808" w:rsidRPr="00DE1808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E1808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E8746B" w:rsidRPr="00044BB1" w:rsidTr="00B95706">
        <w:tc>
          <w:tcPr>
            <w:tcW w:w="8217" w:type="dxa"/>
            <w:gridSpan w:val="2"/>
            <w:shd w:val="clear" w:color="auto" w:fill="0F243E" w:themeFill="text2" w:themeFillShade="80"/>
            <w:vAlign w:val="center"/>
          </w:tcPr>
          <w:p w:rsidR="00E8746B" w:rsidRPr="00DB23F6" w:rsidRDefault="00E8746B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E8746B" w:rsidRPr="00DB23F6" w:rsidRDefault="00B9570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E8746B" w:rsidRPr="00044BB1" w:rsidRDefault="00E8746B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:rsidR="005B03A7" w:rsidRPr="00044BB1" w:rsidRDefault="00C0085A" w:rsidP="008108D4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Tab</w:t>
      </w:r>
      <w:proofErr w:type="spellEnd"/>
      <w:r w:rsidR="004B0CA7" w:rsidRPr="00044BB1">
        <w:rPr>
          <w:rFonts w:ascii="Arial" w:hAnsi="Arial" w:cs="Arial"/>
          <w:b/>
          <w:bCs/>
          <w:sz w:val="22"/>
          <w:szCs w:val="22"/>
        </w:rPr>
        <w:t xml:space="preserve">. </w:t>
      </w:r>
      <w:r w:rsidR="006A4B17" w:rsidRPr="00044BB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4B0CA7" w:rsidRPr="00044BB1">
        <w:rPr>
          <w:rFonts w:ascii="Arial" w:hAnsi="Arial" w:cs="Arial"/>
          <w:b/>
          <w:bCs/>
          <w:sz w:val="22"/>
          <w:szCs w:val="22"/>
        </w:rPr>
        <w:t>.4 – Materiali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4B0CA7" w:rsidRPr="00044BB1" w:rsidTr="00B95706">
        <w:tc>
          <w:tcPr>
            <w:tcW w:w="8217" w:type="dxa"/>
            <w:shd w:val="clear" w:color="auto" w:fill="0F243E" w:themeFill="text2" w:themeFillShade="80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Costo netto IVA (€)</w:t>
            </w:r>
          </w:p>
        </w:tc>
      </w:tr>
      <w:tr w:rsidR="004B0CA7" w:rsidRPr="00044BB1" w:rsidTr="00B95706">
        <w:tc>
          <w:tcPr>
            <w:tcW w:w="8217" w:type="dxa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CA7" w:rsidRPr="00044BB1" w:rsidTr="00B95706">
        <w:tc>
          <w:tcPr>
            <w:tcW w:w="8217" w:type="dxa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821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8217" w:type="dxa"/>
            <w:vAlign w:val="center"/>
          </w:tcPr>
          <w:p w:rsidR="00DE1808" w:rsidRPr="00DE1808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E1808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4B0CA7" w:rsidRPr="00044BB1" w:rsidTr="00B95706">
        <w:tc>
          <w:tcPr>
            <w:tcW w:w="8217" w:type="dxa"/>
            <w:shd w:val="clear" w:color="auto" w:fill="0F243E" w:themeFill="text2" w:themeFillShade="80"/>
            <w:vAlign w:val="center"/>
          </w:tcPr>
          <w:p w:rsidR="004B0CA7" w:rsidRPr="00DB23F6" w:rsidRDefault="004B0CA7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4B0CA7" w:rsidRPr="00DB23F6" w:rsidRDefault="00B9570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4B0CA7" w:rsidRPr="00044BB1" w:rsidRDefault="004B0CA7" w:rsidP="008108D4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507689" w:rsidRPr="00044BB1" w:rsidRDefault="00C0085A" w:rsidP="008108D4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Tab</w:t>
      </w:r>
      <w:proofErr w:type="spellEnd"/>
      <w:r w:rsidR="00507689" w:rsidRPr="00044BB1">
        <w:rPr>
          <w:rFonts w:ascii="Arial" w:hAnsi="Arial" w:cs="Arial"/>
          <w:b/>
          <w:bCs/>
          <w:sz w:val="22"/>
          <w:szCs w:val="22"/>
        </w:rPr>
        <w:t xml:space="preserve">. </w:t>
      </w:r>
      <w:r w:rsidR="006A4B17" w:rsidRPr="00044BB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507689" w:rsidRPr="00044BB1">
        <w:rPr>
          <w:rFonts w:ascii="Arial" w:hAnsi="Arial" w:cs="Arial"/>
          <w:b/>
          <w:bCs/>
          <w:sz w:val="22"/>
          <w:szCs w:val="22"/>
        </w:rPr>
        <w:t>.</w:t>
      </w:r>
      <w:r w:rsidR="006A4B17">
        <w:rPr>
          <w:rFonts w:ascii="Arial" w:hAnsi="Arial" w:cs="Arial"/>
          <w:b/>
          <w:bCs/>
          <w:sz w:val="22"/>
          <w:szCs w:val="22"/>
        </w:rPr>
        <w:t>5</w:t>
      </w:r>
      <w:r w:rsidR="006A4B17" w:rsidRPr="00044BB1">
        <w:rPr>
          <w:rFonts w:ascii="Arial" w:hAnsi="Arial" w:cs="Arial"/>
          <w:b/>
          <w:bCs/>
          <w:sz w:val="22"/>
          <w:szCs w:val="22"/>
        </w:rPr>
        <w:t xml:space="preserve"> </w:t>
      </w:r>
      <w:r w:rsidR="00507689" w:rsidRPr="00044BB1">
        <w:rPr>
          <w:rFonts w:ascii="Arial" w:hAnsi="Arial" w:cs="Arial"/>
          <w:b/>
          <w:bCs/>
          <w:sz w:val="22"/>
          <w:szCs w:val="22"/>
        </w:rPr>
        <w:t>– Costi per il deposito e/o la convalida di brevetti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507689" w:rsidRPr="00044BB1" w:rsidTr="00B95706">
        <w:tc>
          <w:tcPr>
            <w:tcW w:w="8217" w:type="dxa"/>
            <w:shd w:val="clear" w:color="auto" w:fill="0F243E" w:themeFill="text2" w:themeFillShade="80"/>
            <w:vAlign w:val="center"/>
          </w:tcPr>
          <w:p w:rsidR="00507689" w:rsidRPr="00DB23F6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507689" w:rsidRPr="00DB23F6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color w:val="FFFFFF"/>
                <w:sz w:val="22"/>
                <w:szCs w:val="22"/>
              </w:rPr>
              <w:t>Costo netto IVA (€)</w:t>
            </w:r>
          </w:p>
        </w:tc>
      </w:tr>
      <w:tr w:rsidR="00507689" w:rsidRPr="00044BB1" w:rsidTr="00B95706">
        <w:tc>
          <w:tcPr>
            <w:tcW w:w="8217" w:type="dxa"/>
            <w:vAlign w:val="center"/>
          </w:tcPr>
          <w:p w:rsidR="00507689" w:rsidRPr="00DB23F6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07689" w:rsidRPr="00DB23F6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821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808" w:rsidRPr="00044BB1" w:rsidTr="00B95706">
        <w:tc>
          <w:tcPr>
            <w:tcW w:w="8217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1808" w:rsidRPr="00DB23F6" w:rsidRDefault="00DE1808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89" w:rsidRPr="00044BB1" w:rsidTr="00B95706">
        <w:tc>
          <w:tcPr>
            <w:tcW w:w="8217" w:type="dxa"/>
            <w:vAlign w:val="center"/>
          </w:tcPr>
          <w:p w:rsidR="00507689" w:rsidRPr="00DE1808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07689" w:rsidRPr="00DE1808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507689" w:rsidRPr="00044BB1" w:rsidTr="00B95706">
        <w:tc>
          <w:tcPr>
            <w:tcW w:w="8217" w:type="dxa"/>
            <w:shd w:val="clear" w:color="auto" w:fill="0F243E" w:themeFill="text2" w:themeFillShade="80"/>
            <w:vAlign w:val="center"/>
          </w:tcPr>
          <w:p w:rsidR="00507689" w:rsidRPr="00DB23F6" w:rsidRDefault="00507689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B23F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507689" w:rsidRPr="00DB23F6" w:rsidRDefault="00B95706" w:rsidP="008108D4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706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€ 0,00</w:t>
            </w:r>
          </w:p>
        </w:tc>
      </w:tr>
    </w:tbl>
    <w:p w:rsidR="00044BB1" w:rsidRDefault="00044BB1" w:rsidP="008108D4">
      <w:pPr>
        <w:suppressAutoHyphens/>
        <w:rPr>
          <w:rFonts w:ascii="Arial" w:eastAsia="Calibri" w:hAnsi="Arial" w:cs="Arial"/>
          <w:b/>
          <w:bCs/>
          <w:sz w:val="28"/>
          <w:szCs w:val="22"/>
          <w:lang w:eastAsia="en-US"/>
        </w:rPr>
        <w:sectPr w:rsidR="00044BB1" w:rsidSect="00203204">
          <w:footerReference w:type="default" r:id="rId12"/>
          <w:pgSz w:w="11906" w:h="16838" w:code="9"/>
          <w:pgMar w:top="1418" w:right="1134" w:bottom="1134" w:left="1134" w:header="709" w:footer="567" w:gutter="0"/>
          <w:cols w:space="708"/>
          <w:docGrid w:linePitch="360"/>
        </w:sectPr>
      </w:pPr>
    </w:p>
    <w:p w:rsidR="00D3264E" w:rsidRPr="00044BB1" w:rsidRDefault="00605B62" w:rsidP="008C3BDB">
      <w:pPr>
        <w:pStyle w:val="Paragrafoelenco"/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hanging="357"/>
        <w:contextualSpacing/>
        <w:jc w:val="both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044BB1">
        <w:rPr>
          <w:rFonts w:ascii="Arial" w:eastAsia="Calibri" w:hAnsi="Arial" w:cs="Arial"/>
          <w:b/>
          <w:bCs/>
          <w:sz w:val="28"/>
          <w:szCs w:val="22"/>
          <w:lang w:eastAsia="en-US"/>
        </w:rPr>
        <w:lastRenderedPageBreak/>
        <w:t>Impatto</w:t>
      </w:r>
      <w:r w:rsidR="00BA3E13" w:rsidRPr="00044BB1">
        <w:rPr>
          <w:rFonts w:ascii="Arial" w:eastAsia="Calibri" w:hAnsi="Arial" w:cs="Arial"/>
          <w:b/>
          <w:bCs/>
          <w:sz w:val="28"/>
          <w:szCs w:val="22"/>
          <w:lang w:eastAsia="en-US"/>
        </w:rPr>
        <w:t xml:space="preserve"> del Progetto</w:t>
      </w:r>
    </w:p>
    <w:p w:rsidR="00810A53" w:rsidRPr="00044BB1" w:rsidRDefault="00810A53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Impatto economico</w:t>
      </w:r>
    </w:p>
    <w:p w:rsidR="00810A53" w:rsidRPr="00044BB1" w:rsidRDefault="00810A53" w:rsidP="008108D4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Illustrare l’impatto economico per l’impresa in termini di crescita, competitività, posizionamento, quote di mercato, configurazione organizzativa, politica di prezzo-distributiva-commerciale e qualitativa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0A53" w:rsidRPr="00044BB1" w:rsidTr="00DB23F6">
        <w:trPr>
          <w:trHeight w:val="850"/>
        </w:trPr>
        <w:tc>
          <w:tcPr>
            <w:tcW w:w="9778" w:type="dxa"/>
          </w:tcPr>
          <w:p w:rsidR="00F20840" w:rsidRPr="00DB23F6" w:rsidRDefault="00F20840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810A53" w:rsidRPr="00044BB1" w:rsidRDefault="00810A53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:rsidR="00810A53" w:rsidRPr="00044BB1" w:rsidRDefault="00810A53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044BB1">
        <w:rPr>
          <w:rFonts w:cs="Arial"/>
          <w:bCs/>
          <w:snapToGrid/>
          <w:color w:val="000000"/>
          <w:sz w:val="22"/>
          <w:szCs w:val="22"/>
          <w:lang w:val="it-IT" w:eastAsia="it-IT"/>
        </w:rPr>
        <w:t>Effetti sulla struttura/organizzazione aziendale</w:t>
      </w:r>
    </w:p>
    <w:p w:rsidR="00B95706" w:rsidRDefault="00810A53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 xml:space="preserve">Descrivere gli effetti sulla struttura/organizzazione aziendale (fabbisogno di nuovi investimenti, sviluppo apparato produttivo esistente, etc.). </w:t>
      </w:r>
    </w:p>
    <w:p w:rsidR="00810A53" w:rsidRPr="00044BB1" w:rsidRDefault="00810A53" w:rsidP="008C3BDB">
      <w:pPr>
        <w:pStyle w:val="Corpodeltesto3"/>
        <w:numPr>
          <w:ilvl w:val="0"/>
          <w:numId w:val="3"/>
        </w:numPr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044BB1">
        <w:rPr>
          <w:rFonts w:ascii="Arial" w:hAnsi="Arial" w:cs="Arial"/>
          <w:i/>
          <w:sz w:val="20"/>
          <w:szCs w:val="22"/>
        </w:rPr>
        <w:t>Indicare, se previsto, il percorso di formazione all’interno della struttura aziendale (specificando i soggetti coinvolti) ed e</w:t>
      </w:r>
      <w:bookmarkStart w:id="0" w:name="_GoBack"/>
      <w:bookmarkEnd w:id="0"/>
      <w:r w:rsidRPr="00044BB1">
        <w:rPr>
          <w:rFonts w:ascii="Arial" w:hAnsi="Arial" w:cs="Arial"/>
          <w:i/>
          <w:sz w:val="20"/>
          <w:szCs w:val="22"/>
        </w:rPr>
        <w:t>ventuali nuove figure professionali tecniche inserite in azienda in conseguenza dell’innovazione introdotta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0A53" w:rsidRPr="00044BB1" w:rsidTr="00DB23F6">
        <w:trPr>
          <w:trHeight w:val="850"/>
        </w:trPr>
        <w:tc>
          <w:tcPr>
            <w:tcW w:w="9778" w:type="dxa"/>
          </w:tcPr>
          <w:p w:rsidR="006A1442" w:rsidRPr="00DB23F6" w:rsidRDefault="006A1442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044BB1" w:rsidRDefault="00044BB1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:rsidR="00F02850" w:rsidRPr="00044BB1" w:rsidRDefault="00F02850" w:rsidP="008108D4">
      <w:pPr>
        <w:tabs>
          <w:tab w:val="left" w:pos="440"/>
          <w:tab w:val="left" w:pos="100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EC794B" w:rsidRPr="00E13C9F" w:rsidRDefault="00EC794B" w:rsidP="008C3BDB">
      <w:pPr>
        <w:pStyle w:val="Numberedparagraph"/>
        <w:numPr>
          <w:ilvl w:val="0"/>
          <w:numId w:val="4"/>
        </w:numPr>
        <w:suppressAutoHyphens/>
        <w:spacing w:before="0"/>
        <w:ind w:left="357" w:hanging="357"/>
        <w:jc w:val="both"/>
        <w:rPr>
          <w:rFonts w:cs="Arial"/>
          <w:bCs/>
          <w:snapToGrid/>
          <w:color w:val="000000"/>
          <w:sz w:val="22"/>
          <w:szCs w:val="22"/>
          <w:lang w:val="it-IT" w:eastAsia="it-IT"/>
        </w:rPr>
      </w:pPr>
      <w:r w:rsidRPr="00E13C9F">
        <w:rPr>
          <w:rFonts w:cs="Arial"/>
          <w:bCs/>
          <w:snapToGrid/>
          <w:color w:val="000000"/>
          <w:sz w:val="22"/>
          <w:szCs w:val="22"/>
          <w:lang w:val="it-IT" w:eastAsia="it-IT"/>
        </w:rPr>
        <w:t>Informazioni varie</w:t>
      </w:r>
    </w:p>
    <w:p w:rsidR="00EC794B" w:rsidRPr="00E13C9F" w:rsidRDefault="001E39F2" w:rsidP="008108D4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E13C9F">
        <w:rPr>
          <w:rFonts w:ascii="Arial" w:hAnsi="Arial" w:cs="Arial"/>
          <w:i/>
          <w:sz w:val="20"/>
          <w:szCs w:val="22"/>
        </w:rPr>
        <w:t xml:space="preserve">Eventi pregiudiziali subiti dall'azienda nell'ultimo triennio (indicare se l'azienda </w:t>
      </w:r>
      <w:proofErr w:type="spellStart"/>
      <w:r w:rsidRPr="00E13C9F">
        <w:rPr>
          <w:rFonts w:ascii="Arial" w:hAnsi="Arial" w:cs="Arial"/>
          <w:i/>
          <w:sz w:val="20"/>
          <w:szCs w:val="22"/>
        </w:rPr>
        <w:t>é</w:t>
      </w:r>
      <w:proofErr w:type="spellEnd"/>
      <w:r w:rsidRPr="00E13C9F">
        <w:rPr>
          <w:rFonts w:ascii="Arial" w:hAnsi="Arial" w:cs="Arial"/>
          <w:i/>
          <w:sz w:val="20"/>
          <w:szCs w:val="22"/>
        </w:rPr>
        <w:t xml:space="preserve"> stata sottoposta a decreti ingiuntivi, sequestri, pignoramenti, protesti, procedure concorsuali e qualsiasi azione giudiziale effettuata nei suoi confronti o nei confronti dei soci)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39F2" w:rsidRPr="00E13C9F" w:rsidTr="00DB23F6">
        <w:trPr>
          <w:trHeight w:val="850"/>
        </w:trPr>
        <w:tc>
          <w:tcPr>
            <w:tcW w:w="9778" w:type="dxa"/>
          </w:tcPr>
          <w:p w:rsidR="001E39F2" w:rsidRPr="00E13C9F" w:rsidRDefault="001E39F2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1E39F2" w:rsidRPr="00E13C9F" w:rsidRDefault="001E39F2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3237"/>
      </w:tblGrid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 xml:space="preserve">Termini medi di pagamento </w:t>
            </w:r>
            <w:r w:rsidR="00A40003" w:rsidRPr="00E13C9F">
              <w:rPr>
                <w:rFonts w:ascii="Arial" w:hAnsi="Arial" w:cs="Arial"/>
                <w:bCs/>
                <w:i/>
                <w:lang w:val="it-IT" w:eastAsia="it-IT"/>
              </w:rPr>
              <w:t>a</w:t>
            </w: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>i fornitori (giorni)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 xml:space="preserve">Termini medi di pagamento </w:t>
            </w:r>
            <w:r w:rsidR="00A40003" w:rsidRPr="00E13C9F">
              <w:rPr>
                <w:rFonts w:ascii="Arial" w:hAnsi="Arial" w:cs="Arial"/>
                <w:bCs/>
                <w:i/>
                <w:lang w:val="it-IT" w:eastAsia="it-IT"/>
              </w:rPr>
              <w:t>dei clienti</w:t>
            </w: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 xml:space="preserve"> (giorni)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>Percentuale insoluti nell’ultimo triennio (%)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>Importo perdite su crediti nell’ultimo triennio (€)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>Importo crediti in contenzioso (€)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  <w:tr w:rsidR="00FE3E7F" w:rsidRPr="00E13C9F" w:rsidTr="00E13C9F"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it-IT" w:eastAsia="it-IT"/>
              </w:rPr>
            </w:pPr>
            <w:r w:rsidRPr="00E13C9F">
              <w:rPr>
                <w:rFonts w:ascii="Arial" w:hAnsi="Arial" w:cs="Arial"/>
                <w:bCs/>
                <w:i/>
                <w:lang w:val="it-IT" w:eastAsia="it-IT"/>
              </w:rPr>
              <w:t>Previsioni di realizzo</w:t>
            </w:r>
            <w:r w:rsidR="00A40003" w:rsidRPr="00E13C9F">
              <w:rPr>
                <w:rFonts w:ascii="Arial" w:hAnsi="Arial" w:cs="Arial"/>
                <w:bCs/>
                <w:i/>
                <w:lang w:val="it-IT" w:eastAsia="it-IT"/>
              </w:rPr>
              <w:t xml:space="preserve"> dei crediti in contenzioso (%)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FE3E7F" w:rsidRPr="00E13C9F" w:rsidRDefault="00FE3E7F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1E39F2" w:rsidRPr="00E13C9F" w:rsidRDefault="001E39F2" w:rsidP="008108D4">
      <w:pPr>
        <w:pStyle w:val="Testonotaapidipagina"/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it-IT"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48"/>
        <w:gridCol w:w="1829"/>
        <w:gridCol w:w="448"/>
        <w:gridCol w:w="1938"/>
      </w:tblGrid>
      <w:tr w:rsidR="00B722CC" w:rsidRPr="00E13C9F" w:rsidTr="00DB23F6">
        <w:tc>
          <w:tcPr>
            <w:tcW w:w="5070" w:type="dxa"/>
            <w:tcBorders>
              <w:right w:val="single" w:sz="4" w:space="0" w:color="auto"/>
            </w:tcBorders>
          </w:tcPr>
          <w:p w:rsidR="00720B8C" w:rsidRPr="00E13C9F" w:rsidRDefault="00720B8C" w:rsidP="008108D4">
            <w:pPr>
              <w:tabs>
                <w:tab w:val="left" w:pos="440"/>
                <w:tab w:val="left" w:pos="1000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C9F">
              <w:rPr>
                <w:rFonts w:ascii="Arial" w:hAnsi="Arial" w:cs="Arial"/>
                <w:bCs/>
                <w:i/>
                <w:sz w:val="20"/>
                <w:szCs w:val="20"/>
              </w:rPr>
              <w:t>Situazione contributiva INPS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8C" w:rsidRPr="00E13C9F" w:rsidRDefault="00720B8C" w:rsidP="008108D4">
            <w:pPr>
              <w:tabs>
                <w:tab w:val="left" w:pos="440"/>
                <w:tab w:val="left" w:pos="1000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20B8C" w:rsidRPr="00E13C9F" w:rsidRDefault="00720B8C" w:rsidP="008108D4">
            <w:pPr>
              <w:tabs>
                <w:tab w:val="left" w:pos="440"/>
                <w:tab w:val="left" w:pos="1000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C9F">
              <w:rPr>
                <w:rFonts w:ascii="Arial" w:hAnsi="Arial" w:cs="Arial"/>
                <w:sz w:val="22"/>
                <w:szCs w:val="22"/>
              </w:rPr>
              <w:t>Aggiornata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8C" w:rsidRPr="00E13C9F" w:rsidRDefault="00720B8C" w:rsidP="008108D4">
            <w:pPr>
              <w:tabs>
                <w:tab w:val="left" w:pos="440"/>
                <w:tab w:val="left" w:pos="1000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20B8C" w:rsidRPr="00E13C9F" w:rsidRDefault="00720B8C" w:rsidP="008108D4">
            <w:pPr>
              <w:tabs>
                <w:tab w:val="left" w:pos="440"/>
                <w:tab w:val="left" w:pos="1000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C9F">
              <w:rPr>
                <w:rFonts w:ascii="Arial" w:hAnsi="Arial" w:cs="Arial"/>
                <w:sz w:val="22"/>
                <w:szCs w:val="22"/>
              </w:rPr>
              <w:t>Non aggiornata</w:t>
            </w:r>
          </w:p>
        </w:tc>
      </w:tr>
    </w:tbl>
    <w:p w:rsidR="001E39F2" w:rsidRPr="00E13C9F" w:rsidRDefault="001E39F2" w:rsidP="008108D4">
      <w:pPr>
        <w:tabs>
          <w:tab w:val="left" w:pos="440"/>
          <w:tab w:val="left" w:pos="100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720B8C" w:rsidRPr="00044BB1" w:rsidRDefault="00720B8C" w:rsidP="008108D4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E13C9F">
        <w:rPr>
          <w:rFonts w:ascii="Arial" w:hAnsi="Arial" w:cs="Arial"/>
          <w:i/>
          <w:sz w:val="20"/>
          <w:szCs w:val="22"/>
        </w:rPr>
        <w:t>Ricorso alla CIG nell’ultimo triennio (indicare numero addetti e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0B8C" w:rsidRPr="00044BB1" w:rsidTr="00DB23F6">
        <w:trPr>
          <w:trHeight w:val="850"/>
        </w:trPr>
        <w:tc>
          <w:tcPr>
            <w:tcW w:w="9778" w:type="dxa"/>
          </w:tcPr>
          <w:p w:rsidR="00720B8C" w:rsidRPr="00DB23F6" w:rsidRDefault="00720B8C" w:rsidP="008108D4">
            <w:pPr>
              <w:pStyle w:val="Testonotaapidipagina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it-IT" w:eastAsia="it-IT"/>
              </w:rPr>
            </w:pPr>
          </w:p>
        </w:tc>
      </w:tr>
    </w:tbl>
    <w:p w:rsidR="00720B8C" w:rsidRPr="00044BB1" w:rsidRDefault="00720B8C" w:rsidP="008108D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sectPr w:rsidR="00720B8C" w:rsidRPr="00044BB1" w:rsidSect="00203204"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DE" w:rsidRDefault="00B431DE">
      <w:r>
        <w:separator/>
      </w:r>
    </w:p>
  </w:endnote>
  <w:endnote w:type="continuationSeparator" w:id="0">
    <w:p w:rsidR="00B431DE" w:rsidRDefault="00B4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21" w:rsidRPr="00EB6CC5" w:rsidRDefault="009E1E21" w:rsidP="00EB6CC5">
    <w:pPr>
      <w:pStyle w:val="Pidipagina"/>
      <w:jc w:val="center"/>
      <w:rPr>
        <w:rFonts w:ascii="Calibri" w:hAnsi="Calibri" w:cs="Arial"/>
        <w:sz w:val="22"/>
        <w:szCs w:val="22"/>
      </w:rPr>
    </w:pPr>
    <w:r w:rsidRPr="00EB6CC5">
      <w:rPr>
        <w:rFonts w:ascii="Calibri" w:hAnsi="Calibri" w:cs="Arial"/>
        <w:sz w:val="22"/>
        <w:szCs w:val="22"/>
      </w:rPr>
      <w:fldChar w:fldCharType="begin"/>
    </w:r>
    <w:r w:rsidRPr="00EB6CC5">
      <w:rPr>
        <w:rFonts w:ascii="Calibri" w:hAnsi="Calibri" w:cs="Arial"/>
        <w:sz w:val="22"/>
        <w:szCs w:val="22"/>
      </w:rPr>
      <w:instrText>PAGE   \* MERGEFORMAT</w:instrText>
    </w:r>
    <w:r w:rsidRPr="00EB6CC5">
      <w:rPr>
        <w:rFonts w:ascii="Calibri" w:hAnsi="Calibri" w:cs="Arial"/>
        <w:sz w:val="22"/>
        <w:szCs w:val="22"/>
      </w:rPr>
      <w:fldChar w:fldCharType="separate"/>
    </w:r>
    <w:r w:rsidR="00462CDA">
      <w:rPr>
        <w:rFonts w:ascii="Calibri" w:hAnsi="Calibri" w:cs="Arial"/>
        <w:noProof/>
        <w:sz w:val="22"/>
        <w:szCs w:val="22"/>
      </w:rPr>
      <w:t>2</w:t>
    </w:r>
    <w:r w:rsidRPr="00EB6CC5">
      <w:rPr>
        <w:rFonts w:ascii="Calibri" w:hAnsi="Calibri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9E" w:rsidRPr="00EB6CC5" w:rsidRDefault="00F1399E" w:rsidP="00EB6CC5">
    <w:pPr>
      <w:pStyle w:val="Pidipagina"/>
      <w:jc w:val="center"/>
      <w:rPr>
        <w:rFonts w:ascii="Calibri" w:hAnsi="Calibri" w:cs="Arial"/>
        <w:sz w:val="22"/>
        <w:szCs w:val="22"/>
      </w:rPr>
    </w:pPr>
    <w:r w:rsidRPr="00EB6CC5">
      <w:rPr>
        <w:rFonts w:ascii="Calibri" w:hAnsi="Calibri" w:cs="Arial"/>
        <w:sz w:val="22"/>
        <w:szCs w:val="22"/>
      </w:rPr>
      <w:fldChar w:fldCharType="begin"/>
    </w:r>
    <w:r w:rsidRPr="00EB6CC5">
      <w:rPr>
        <w:rFonts w:ascii="Calibri" w:hAnsi="Calibri" w:cs="Arial"/>
        <w:sz w:val="22"/>
        <w:szCs w:val="22"/>
      </w:rPr>
      <w:instrText>PAGE   \* MERGEFORMAT</w:instrText>
    </w:r>
    <w:r w:rsidRPr="00EB6CC5">
      <w:rPr>
        <w:rFonts w:ascii="Calibri" w:hAnsi="Calibri" w:cs="Arial"/>
        <w:sz w:val="22"/>
        <w:szCs w:val="22"/>
      </w:rPr>
      <w:fldChar w:fldCharType="separate"/>
    </w:r>
    <w:r w:rsidR="00462CDA">
      <w:rPr>
        <w:rFonts w:ascii="Calibri" w:hAnsi="Calibri" w:cs="Arial"/>
        <w:noProof/>
        <w:sz w:val="22"/>
        <w:szCs w:val="22"/>
      </w:rPr>
      <w:t>6</w:t>
    </w:r>
    <w:r w:rsidRPr="00EB6CC5">
      <w:rPr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DE" w:rsidRDefault="00B431DE">
      <w:r>
        <w:separator/>
      </w:r>
    </w:p>
  </w:footnote>
  <w:footnote w:type="continuationSeparator" w:id="0">
    <w:p w:rsidR="00B431DE" w:rsidRDefault="00B4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515F"/>
    <w:multiLevelType w:val="singleLevel"/>
    <w:tmpl w:val="15C4804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23220D82"/>
    <w:multiLevelType w:val="hybridMultilevel"/>
    <w:tmpl w:val="ACBC4A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07A"/>
    <w:multiLevelType w:val="hybridMultilevel"/>
    <w:tmpl w:val="8838336E"/>
    <w:lvl w:ilvl="0" w:tplc="D4B48EA2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F3CD9"/>
    <w:multiLevelType w:val="hybridMultilevel"/>
    <w:tmpl w:val="8764A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8"/>
    <w:rsid w:val="0000577B"/>
    <w:rsid w:val="00011603"/>
    <w:rsid w:val="0002599F"/>
    <w:rsid w:val="00027978"/>
    <w:rsid w:val="0003182C"/>
    <w:rsid w:val="00031D5B"/>
    <w:rsid w:val="00033070"/>
    <w:rsid w:val="00034731"/>
    <w:rsid w:val="00044BB1"/>
    <w:rsid w:val="0006138A"/>
    <w:rsid w:val="00066035"/>
    <w:rsid w:val="00066AFE"/>
    <w:rsid w:val="00066B47"/>
    <w:rsid w:val="00067A7C"/>
    <w:rsid w:val="000705C3"/>
    <w:rsid w:val="000A0670"/>
    <w:rsid w:val="000A06C1"/>
    <w:rsid w:val="000A371E"/>
    <w:rsid w:val="000D6D3E"/>
    <w:rsid w:val="000F329B"/>
    <w:rsid w:val="000F5724"/>
    <w:rsid w:val="000F6CAA"/>
    <w:rsid w:val="001064E9"/>
    <w:rsid w:val="00130CA1"/>
    <w:rsid w:val="0013313D"/>
    <w:rsid w:val="00144151"/>
    <w:rsid w:val="00155157"/>
    <w:rsid w:val="0017006A"/>
    <w:rsid w:val="00175808"/>
    <w:rsid w:val="001A4834"/>
    <w:rsid w:val="001A4E72"/>
    <w:rsid w:val="001C0B98"/>
    <w:rsid w:val="001C4C9F"/>
    <w:rsid w:val="001D13BA"/>
    <w:rsid w:val="001E39F2"/>
    <w:rsid w:val="001E46C7"/>
    <w:rsid w:val="001F04AE"/>
    <w:rsid w:val="00203204"/>
    <w:rsid w:val="002109CA"/>
    <w:rsid w:val="002110D8"/>
    <w:rsid w:val="0022167E"/>
    <w:rsid w:val="002342BA"/>
    <w:rsid w:val="0023649F"/>
    <w:rsid w:val="00241011"/>
    <w:rsid w:val="002516CE"/>
    <w:rsid w:val="00275ADE"/>
    <w:rsid w:val="002827F8"/>
    <w:rsid w:val="002874CF"/>
    <w:rsid w:val="00297DBB"/>
    <w:rsid w:val="002A55A3"/>
    <w:rsid w:val="002B2EC4"/>
    <w:rsid w:val="002B69BE"/>
    <w:rsid w:val="002C0EC3"/>
    <w:rsid w:val="002C1093"/>
    <w:rsid w:val="002C68DB"/>
    <w:rsid w:val="002E21C9"/>
    <w:rsid w:val="002F3C37"/>
    <w:rsid w:val="00303CB4"/>
    <w:rsid w:val="0030515F"/>
    <w:rsid w:val="00305F88"/>
    <w:rsid w:val="00326919"/>
    <w:rsid w:val="00326C5E"/>
    <w:rsid w:val="003272BC"/>
    <w:rsid w:val="00327566"/>
    <w:rsid w:val="00327A8D"/>
    <w:rsid w:val="0033101C"/>
    <w:rsid w:val="0033118E"/>
    <w:rsid w:val="00332418"/>
    <w:rsid w:val="003435CE"/>
    <w:rsid w:val="00351547"/>
    <w:rsid w:val="003532D1"/>
    <w:rsid w:val="003578A6"/>
    <w:rsid w:val="00364CAF"/>
    <w:rsid w:val="00370F5B"/>
    <w:rsid w:val="00393D6E"/>
    <w:rsid w:val="00393DCC"/>
    <w:rsid w:val="00397D4D"/>
    <w:rsid w:val="003A210B"/>
    <w:rsid w:val="003B0747"/>
    <w:rsid w:val="003B11F3"/>
    <w:rsid w:val="003B70E0"/>
    <w:rsid w:val="003C3070"/>
    <w:rsid w:val="003D347C"/>
    <w:rsid w:val="00405346"/>
    <w:rsid w:val="00441FCF"/>
    <w:rsid w:val="004557D5"/>
    <w:rsid w:val="00456203"/>
    <w:rsid w:val="004566CE"/>
    <w:rsid w:val="00462CDA"/>
    <w:rsid w:val="00473299"/>
    <w:rsid w:val="00480BF3"/>
    <w:rsid w:val="00487CCC"/>
    <w:rsid w:val="00492B77"/>
    <w:rsid w:val="0049590E"/>
    <w:rsid w:val="004A35AB"/>
    <w:rsid w:val="004B0CA7"/>
    <w:rsid w:val="004B1E5D"/>
    <w:rsid w:val="004B54CC"/>
    <w:rsid w:val="004B6866"/>
    <w:rsid w:val="004C26C9"/>
    <w:rsid w:val="004E6F90"/>
    <w:rsid w:val="004F316F"/>
    <w:rsid w:val="005038C2"/>
    <w:rsid w:val="005058B8"/>
    <w:rsid w:val="00507689"/>
    <w:rsid w:val="0051141C"/>
    <w:rsid w:val="00532133"/>
    <w:rsid w:val="0053553A"/>
    <w:rsid w:val="00536752"/>
    <w:rsid w:val="00540F63"/>
    <w:rsid w:val="00551C16"/>
    <w:rsid w:val="005743B6"/>
    <w:rsid w:val="00583E83"/>
    <w:rsid w:val="00587F54"/>
    <w:rsid w:val="00594740"/>
    <w:rsid w:val="005972DE"/>
    <w:rsid w:val="005A2CD6"/>
    <w:rsid w:val="005A3EDB"/>
    <w:rsid w:val="005A6F46"/>
    <w:rsid w:val="005B03A7"/>
    <w:rsid w:val="005B38FF"/>
    <w:rsid w:val="005B7318"/>
    <w:rsid w:val="005E05A8"/>
    <w:rsid w:val="005E6EF2"/>
    <w:rsid w:val="00605B62"/>
    <w:rsid w:val="00612FF9"/>
    <w:rsid w:val="00620773"/>
    <w:rsid w:val="006263A3"/>
    <w:rsid w:val="00672C94"/>
    <w:rsid w:val="006A1442"/>
    <w:rsid w:val="006A4B17"/>
    <w:rsid w:val="006B2CAE"/>
    <w:rsid w:val="006B37E1"/>
    <w:rsid w:val="006B52C7"/>
    <w:rsid w:val="006C3D68"/>
    <w:rsid w:val="006D054E"/>
    <w:rsid w:val="006D6A26"/>
    <w:rsid w:val="006D6EFD"/>
    <w:rsid w:val="006E4DE5"/>
    <w:rsid w:val="006F40B9"/>
    <w:rsid w:val="00702B5D"/>
    <w:rsid w:val="00704D18"/>
    <w:rsid w:val="00711974"/>
    <w:rsid w:val="00720B8C"/>
    <w:rsid w:val="007311D4"/>
    <w:rsid w:val="00737249"/>
    <w:rsid w:val="00756237"/>
    <w:rsid w:val="00760FEF"/>
    <w:rsid w:val="007679A0"/>
    <w:rsid w:val="00774508"/>
    <w:rsid w:val="00780375"/>
    <w:rsid w:val="00785D35"/>
    <w:rsid w:val="00793EF6"/>
    <w:rsid w:val="00795D4B"/>
    <w:rsid w:val="007B5ACD"/>
    <w:rsid w:val="007D79DF"/>
    <w:rsid w:val="007E0AF0"/>
    <w:rsid w:val="007E5BD9"/>
    <w:rsid w:val="007E5F51"/>
    <w:rsid w:val="007F0AF7"/>
    <w:rsid w:val="007F423D"/>
    <w:rsid w:val="007F5B1C"/>
    <w:rsid w:val="00802EA0"/>
    <w:rsid w:val="00806595"/>
    <w:rsid w:val="008108D4"/>
    <w:rsid w:val="00810A53"/>
    <w:rsid w:val="00810AEC"/>
    <w:rsid w:val="00827548"/>
    <w:rsid w:val="00855BC2"/>
    <w:rsid w:val="00862556"/>
    <w:rsid w:val="008667B5"/>
    <w:rsid w:val="0088309B"/>
    <w:rsid w:val="00883A42"/>
    <w:rsid w:val="0089155D"/>
    <w:rsid w:val="00897F9E"/>
    <w:rsid w:val="008A51E2"/>
    <w:rsid w:val="008C3BDB"/>
    <w:rsid w:val="008D1033"/>
    <w:rsid w:val="008D2533"/>
    <w:rsid w:val="008D43F1"/>
    <w:rsid w:val="008D71EE"/>
    <w:rsid w:val="00917ADF"/>
    <w:rsid w:val="00935E5F"/>
    <w:rsid w:val="0095240B"/>
    <w:rsid w:val="009553FB"/>
    <w:rsid w:val="00970E80"/>
    <w:rsid w:val="00992B7B"/>
    <w:rsid w:val="009A3C59"/>
    <w:rsid w:val="009A4F6B"/>
    <w:rsid w:val="009C7E34"/>
    <w:rsid w:val="009E1E21"/>
    <w:rsid w:val="009E4DF3"/>
    <w:rsid w:val="009E6BF7"/>
    <w:rsid w:val="009E6CFB"/>
    <w:rsid w:val="009F75BE"/>
    <w:rsid w:val="00A0441E"/>
    <w:rsid w:val="00A27894"/>
    <w:rsid w:val="00A40003"/>
    <w:rsid w:val="00A47E51"/>
    <w:rsid w:val="00A47EE0"/>
    <w:rsid w:val="00A5445F"/>
    <w:rsid w:val="00A621CA"/>
    <w:rsid w:val="00A6270E"/>
    <w:rsid w:val="00A64D7A"/>
    <w:rsid w:val="00A709A9"/>
    <w:rsid w:val="00A91B96"/>
    <w:rsid w:val="00AA0D7F"/>
    <w:rsid w:val="00AA7A5A"/>
    <w:rsid w:val="00AA7CFC"/>
    <w:rsid w:val="00AC562D"/>
    <w:rsid w:val="00AD7AE4"/>
    <w:rsid w:val="00AF0EC6"/>
    <w:rsid w:val="00AF3899"/>
    <w:rsid w:val="00B0503E"/>
    <w:rsid w:val="00B17639"/>
    <w:rsid w:val="00B325CB"/>
    <w:rsid w:val="00B41B6E"/>
    <w:rsid w:val="00B431DE"/>
    <w:rsid w:val="00B44076"/>
    <w:rsid w:val="00B659F9"/>
    <w:rsid w:val="00B722CC"/>
    <w:rsid w:val="00B74C9F"/>
    <w:rsid w:val="00B80E03"/>
    <w:rsid w:val="00B8116B"/>
    <w:rsid w:val="00B8318A"/>
    <w:rsid w:val="00B85CE6"/>
    <w:rsid w:val="00B95706"/>
    <w:rsid w:val="00BA3E13"/>
    <w:rsid w:val="00BA674A"/>
    <w:rsid w:val="00BB7835"/>
    <w:rsid w:val="00BC3FA0"/>
    <w:rsid w:val="00BC5574"/>
    <w:rsid w:val="00BF5BE0"/>
    <w:rsid w:val="00C0085A"/>
    <w:rsid w:val="00C2017E"/>
    <w:rsid w:val="00C206C7"/>
    <w:rsid w:val="00C343B6"/>
    <w:rsid w:val="00C54537"/>
    <w:rsid w:val="00C563EC"/>
    <w:rsid w:val="00C71ABE"/>
    <w:rsid w:val="00C82B97"/>
    <w:rsid w:val="00C9502C"/>
    <w:rsid w:val="00CA71D9"/>
    <w:rsid w:val="00CB7B2E"/>
    <w:rsid w:val="00CC5D3A"/>
    <w:rsid w:val="00CE46E7"/>
    <w:rsid w:val="00CF4998"/>
    <w:rsid w:val="00CF67E3"/>
    <w:rsid w:val="00CF700E"/>
    <w:rsid w:val="00D05935"/>
    <w:rsid w:val="00D065B4"/>
    <w:rsid w:val="00D12AAA"/>
    <w:rsid w:val="00D13FE4"/>
    <w:rsid w:val="00D3264E"/>
    <w:rsid w:val="00D624BF"/>
    <w:rsid w:val="00D64B7B"/>
    <w:rsid w:val="00D72B34"/>
    <w:rsid w:val="00D84AFA"/>
    <w:rsid w:val="00D85D17"/>
    <w:rsid w:val="00D94CF1"/>
    <w:rsid w:val="00DB23F6"/>
    <w:rsid w:val="00DB4A40"/>
    <w:rsid w:val="00DB6311"/>
    <w:rsid w:val="00DC2E35"/>
    <w:rsid w:val="00DD7BAE"/>
    <w:rsid w:val="00DE1796"/>
    <w:rsid w:val="00DE1808"/>
    <w:rsid w:val="00DE3E81"/>
    <w:rsid w:val="00DE522E"/>
    <w:rsid w:val="00DE65C5"/>
    <w:rsid w:val="00DF3C0E"/>
    <w:rsid w:val="00DF6D00"/>
    <w:rsid w:val="00E05BE9"/>
    <w:rsid w:val="00E073D6"/>
    <w:rsid w:val="00E13C9F"/>
    <w:rsid w:val="00E17490"/>
    <w:rsid w:val="00E221F2"/>
    <w:rsid w:val="00E25281"/>
    <w:rsid w:val="00E2622A"/>
    <w:rsid w:val="00E327AA"/>
    <w:rsid w:val="00E33C1A"/>
    <w:rsid w:val="00E4334A"/>
    <w:rsid w:val="00E5552D"/>
    <w:rsid w:val="00E60001"/>
    <w:rsid w:val="00E800B3"/>
    <w:rsid w:val="00E807B7"/>
    <w:rsid w:val="00E8746B"/>
    <w:rsid w:val="00E87D88"/>
    <w:rsid w:val="00EA6C38"/>
    <w:rsid w:val="00EB28E8"/>
    <w:rsid w:val="00EB6CC5"/>
    <w:rsid w:val="00EC794B"/>
    <w:rsid w:val="00ED53B1"/>
    <w:rsid w:val="00EF7116"/>
    <w:rsid w:val="00F02850"/>
    <w:rsid w:val="00F05BB0"/>
    <w:rsid w:val="00F1399E"/>
    <w:rsid w:val="00F1564F"/>
    <w:rsid w:val="00F20840"/>
    <w:rsid w:val="00F436D3"/>
    <w:rsid w:val="00F463F0"/>
    <w:rsid w:val="00F52B71"/>
    <w:rsid w:val="00F54EBB"/>
    <w:rsid w:val="00F65489"/>
    <w:rsid w:val="00F77D6F"/>
    <w:rsid w:val="00F918F9"/>
    <w:rsid w:val="00FA4C60"/>
    <w:rsid w:val="00FA5929"/>
    <w:rsid w:val="00FA5C04"/>
    <w:rsid w:val="00FA6E64"/>
    <w:rsid w:val="00FC4DC9"/>
    <w:rsid w:val="00FD271C"/>
    <w:rsid w:val="00FE05A3"/>
    <w:rsid w:val="00FE3E7F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BC7887-9778-4D4F-8C5B-A219BCD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3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0375"/>
    <w:pPr>
      <w:keepNext/>
      <w:jc w:val="both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780375"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C4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F40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037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80375"/>
    <w:pPr>
      <w:spacing w:after="120"/>
    </w:pPr>
    <w:rPr>
      <w:sz w:val="16"/>
      <w:szCs w:val="16"/>
    </w:rPr>
  </w:style>
  <w:style w:type="paragraph" w:customStyle="1" w:styleId="box">
    <w:name w:val="box"/>
    <w:basedOn w:val="Normale"/>
    <w:rsid w:val="00780375"/>
    <w:pPr>
      <w:spacing w:before="120" w:after="120"/>
      <w:jc w:val="both"/>
    </w:pPr>
    <w:rPr>
      <w:sz w:val="32"/>
      <w:szCs w:val="20"/>
      <w:lang w:val="en-GB" w:eastAsia="en-GB"/>
    </w:rPr>
  </w:style>
  <w:style w:type="paragraph" w:styleId="Corpodeltesto2">
    <w:name w:val="Body Text 2"/>
    <w:basedOn w:val="Normale"/>
    <w:rsid w:val="007803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paragraph" w:styleId="Testonotaapidipagina">
    <w:name w:val="footnote text"/>
    <w:basedOn w:val="Normale"/>
    <w:link w:val="TestonotaapidipaginaCarattere"/>
    <w:semiHidden/>
    <w:rsid w:val="00780375"/>
    <w:pPr>
      <w:jc w:val="both"/>
    </w:pPr>
    <w:rPr>
      <w:sz w:val="20"/>
      <w:szCs w:val="20"/>
      <w:lang w:val="en-GB" w:eastAsia="en-GB"/>
    </w:rPr>
  </w:style>
  <w:style w:type="character" w:styleId="Rimandonotaapidipagina">
    <w:name w:val="footnote reference"/>
    <w:semiHidden/>
    <w:rsid w:val="0078037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F40B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79DF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A62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21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A621CA"/>
  </w:style>
  <w:style w:type="character" w:customStyle="1" w:styleId="Titolo4Carattere">
    <w:name w:val="Titolo 4 Carattere"/>
    <w:link w:val="Titolo4"/>
    <w:semiHidden/>
    <w:rsid w:val="00FC4D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umberedparagraph">
    <w:name w:val="Numbered paragraph"/>
    <w:basedOn w:val="Normale"/>
    <w:rsid w:val="000D6D3E"/>
    <w:pPr>
      <w:numPr>
        <w:numId w:val="1"/>
      </w:numPr>
      <w:spacing w:before="240"/>
    </w:pPr>
    <w:rPr>
      <w:rFonts w:ascii="Arial" w:hAnsi="Arial"/>
      <w:b/>
      <w:snapToGrid w:val="0"/>
      <w:szCs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D6D3E"/>
    <w:rPr>
      <w:lang w:val="en-GB" w:eastAsia="en-GB"/>
    </w:rPr>
  </w:style>
  <w:style w:type="character" w:styleId="Rimandocommento">
    <w:name w:val="annotation reference"/>
    <w:basedOn w:val="Carpredefinitoparagrafo"/>
    <w:rsid w:val="001C0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C0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0B98"/>
  </w:style>
  <w:style w:type="paragraph" w:styleId="Soggettocommento">
    <w:name w:val="annotation subject"/>
    <w:basedOn w:val="Testocommento"/>
    <w:next w:val="Testocommento"/>
    <w:link w:val="SoggettocommentoCarattere"/>
    <w:rsid w:val="001C0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C0B98"/>
    <w:rPr>
      <w:b/>
      <w:bCs/>
    </w:rPr>
  </w:style>
  <w:style w:type="table" w:styleId="Grigliatabella">
    <w:name w:val="Table Grid"/>
    <w:basedOn w:val="Tabellanormale"/>
    <w:uiPriority w:val="39"/>
    <w:rsid w:val="00DE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D6EF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09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09CA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109CA"/>
    <w:pPr>
      <w:widowControl w:val="0"/>
      <w:ind w:left="232"/>
      <w:outlineLvl w:val="3"/>
    </w:pPr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F139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E763-DFDF-49E5-8EAA-7CC6EAB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aziendale</vt:lpstr>
    </vt:vector>
  </TitlesOfParts>
  <Company>Finlombarda S.p.a.</Company>
  <LinksUpToDate>false</LinksUpToDate>
  <CharactersWithSpaces>9114</CharactersWithSpaces>
  <SharedDoc>false</SharedDoc>
  <HLinks>
    <vt:vector size="24" baseType="variant">
      <vt:variant>
        <vt:i4>2883699</vt:i4>
      </vt:variant>
      <vt:variant>
        <vt:i4>9</vt:i4>
      </vt:variant>
      <vt:variant>
        <vt:i4>0</vt:i4>
      </vt:variant>
      <vt:variant>
        <vt:i4>5</vt:i4>
      </vt:variant>
      <vt:variant>
        <vt:lpwstr>http://www.travelnews24.ir/</vt:lpwstr>
      </vt:variant>
      <vt:variant>
        <vt:lpwstr/>
      </vt:variant>
      <vt:variant>
        <vt:i4>2752627</vt:i4>
      </vt:variant>
      <vt:variant>
        <vt:i4>6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aziendale</dc:title>
  <dc:creator>vnoceti</dc:creator>
  <cp:lastModifiedBy>Antonella Pisano</cp:lastModifiedBy>
  <cp:revision>16</cp:revision>
  <cp:lastPrinted>2019-04-18T10:37:00Z</cp:lastPrinted>
  <dcterms:created xsi:type="dcterms:W3CDTF">2019-03-07T15:39:00Z</dcterms:created>
  <dcterms:modified xsi:type="dcterms:W3CDTF">2019-05-14T17:00:00Z</dcterms:modified>
</cp:coreProperties>
</file>